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2CF19C" w14:textId="77777777" w:rsidR="00853592" w:rsidRPr="00075DD1" w:rsidRDefault="00853592" w:rsidP="00853592">
      <w:pPr>
        <w:jc w:val="center"/>
        <w:rPr>
          <w:rFonts w:ascii="Comic Sans MS" w:hAnsi="Comic Sans MS" w:cs="Arial"/>
          <w:b/>
          <w:bCs/>
          <w:sz w:val="56"/>
          <w:szCs w:val="56"/>
        </w:rPr>
      </w:pPr>
    </w:p>
    <w:p w14:paraId="793D9A67" w14:textId="77777777" w:rsidR="00853592" w:rsidRPr="00432509" w:rsidRDefault="00853592" w:rsidP="00853592">
      <w:pPr>
        <w:keepNext/>
        <w:jc w:val="center"/>
        <w:outlineLvl w:val="3"/>
        <w:rPr>
          <w:rFonts w:ascii="Calibri" w:hAnsi="Calibri" w:cs="Calibri"/>
          <w:b/>
          <w:bCs/>
          <w:sz w:val="56"/>
          <w:szCs w:val="56"/>
        </w:rPr>
      </w:pPr>
      <w:r w:rsidRPr="00432509">
        <w:rPr>
          <w:rFonts w:ascii="Calibri" w:hAnsi="Calibri" w:cs="Calibri"/>
          <w:b/>
          <w:bCs/>
          <w:sz w:val="56"/>
          <w:szCs w:val="56"/>
        </w:rPr>
        <w:t>Wellington Area Rural Federation</w:t>
      </w:r>
    </w:p>
    <w:p w14:paraId="4B594C1E" w14:textId="77777777" w:rsidR="00853592" w:rsidRPr="00432509" w:rsidRDefault="00853592" w:rsidP="00853592">
      <w:pPr>
        <w:jc w:val="center"/>
        <w:rPr>
          <w:rFonts w:ascii="Calibri" w:hAnsi="Calibri" w:cs="Calibri"/>
          <w:b/>
          <w:bCs/>
          <w:sz w:val="56"/>
          <w:szCs w:val="56"/>
        </w:rPr>
      </w:pPr>
    </w:p>
    <w:p w14:paraId="3BC9E78D" w14:textId="77777777" w:rsidR="00853592" w:rsidRPr="00432509" w:rsidRDefault="00853592" w:rsidP="00853592">
      <w:pPr>
        <w:jc w:val="center"/>
        <w:rPr>
          <w:rFonts w:ascii="Calibri" w:hAnsi="Calibri" w:cs="Calibri"/>
          <w:sz w:val="56"/>
          <w:szCs w:val="56"/>
        </w:rPr>
      </w:pPr>
    </w:p>
    <w:p w14:paraId="4BC4DF18" w14:textId="0134C46B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  <w:r w:rsidRPr="00432509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2848" behindDoc="0" locked="0" layoutInCell="1" allowOverlap="1" wp14:anchorId="626AB3F8" wp14:editId="4FCCDC85">
            <wp:simplePos x="0" y="0"/>
            <wp:positionH relativeFrom="column">
              <wp:posOffset>733425</wp:posOffset>
            </wp:positionH>
            <wp:positionV relativeFrom="paragraph">
              <wp:posOffset>61595</wp:posOffset>
            </wp:positionV>
            <wp:extent cx="1962150" cy="1842770"/>
            <wp:effectExtent l="0" t="0" r="0" b="5080"/>
            <wp:wrapSquare wrapText="bothSides"/>
            <wp:docPr id="5" name="Picture 5" descr="Sampford Swallow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pford Swallow1 cop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AF7183" w14:textId="750A4102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  <w:r w:rsidRPr="00432509">
        <w:rPr>
          <w:rFonts w:ascii="Calibri" w:hAnsi="Calibri" w:cs="Calibri"/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32871978" wp14:editId="797E1576">
            <wp:simplePos x="0" y="0"/>
            <wp:positionH relativeFrom="column">
              <wp:posOffset>4238625</wp:posOffset>
            </wp:positionH>
            <wp:positionV relativeFrom="paragraph">
              <wp:posOffset>91440</wp:posOffset>
            </wp:positionV>
            <wp:extent cx="1371600" cy="13233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5" t="-2492" r="-615" b="-2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2879C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5139170E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16365472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3D526385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1CC0B172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27642ADF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48CD794A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</w:p>
    <w:p w14:paraId="0DB2E247" w14:textId="77777777" w:rsidR="00853592" w:rsidRPr="00432509" w:rsidRDefault="00853592" w:rsidP="00853592">
      <w:pPr>
        <w:jc w:val="center"/>
        <w:rPr>
          <w:rFonts w:ascii="Calibri" w:hAnsi="Calibri" w:cs="Calibri"/>
          <w:sz w:val="22"/>
          <w:szCs w:val="22"/>
        </w:rPr>
      </w:pPr>
      <w:r w:rsidRPr="00432509">
        <w:rPr>
          <w:rFonts w:ascii="Calibri" w:hAnsi="Calibri" w:cs="Calibri"/>
          <w:sz w:val="22"/>
          <w:szCs w:val="22"/>
        </w:rPr>
        <w:t xml:space="preserve">     </w:t>
      </w:r>
    </w:p>
    <w:p w14:paraId="229F81D4" w14:textId="77777777" w:rsidR="00853592" w:rsidRPr="00432509" w:rsidRDefault="00853592" w:rsidP="00853592">
      <w:pPr>
        <w:ind w:firstLine="720"/>
        <w:jc w:val="center"/>
        <w:rPr>
          <w:rFonts w:ascii="Calibri" w:hAnsi="Calibri" w:cs="Calibri"/>
          <w:sz w:val="22"/>
          <w:szCs w:val="22"/>
        </w:rPr>
      </w:pPr>
      <w:r w:rsidRPr="00432509">
        <w:rPr>
          <w:rFonts w:ascii="Calibri" w:hAnsi="Calibri" w:cs="Calibri"/>
          <w:sz w:val="22"/>
          <w:szCs w:val="22"/>
        </w:rPr>
        <w:t>Stawley Primary School</w:t>
      </w:r>
    </w:p>
    <w:p w14:paraId="5C447928" w14:textId="77777777" w:rsidR="00853592" w:rsidRPr="00432509" w:rsidRDefault="00853592" w:rsidP="00853592">
      <w:pPr>
        <w:jc w:val="center"/>
        <w:rPr>
          <w:rFonts w:ascii="Calibri" w:hAnsi="Calibri" w:cs="Calibri"/>
          <w:sz w:val="56"/>
          <w:szCs w:val="56"/>
        </w:rPr>
      </w:pPr>
    </w:p>
    <w:p w14:paraId="49E8D6E3" w14:textId="77777777" w:rsidR="00853592" w:rsidRPr="00432509" w:rsidRDefault="00853592" w:rsidP="00853592">
      <w:pPr>
        <w:jc w:val="center"/>
        <w:rPr>
          <w:rFonts w:ascii="Calibri" w:hAnsi="Calibri" w:cs="Calibri"/>
          <w:sz w:val="56"/>
          <w:szCs w:val="56"/>
        </w:rPr>
      </w:pPr>
    </w:p>
    <w:p w14:paraId="048896C3" w14:textId="77777777" w:rsidR="00853592" w:rsidRPr="00432509" w:rsidRDefault="00853592" w:rsidP="00853592">
      <w:pPr>
        <w:jc w:val="center"/>
        <w:rPr>
          <w:rFonts w:ascii="Calibri" w:hAnsi="Calibri" w:cs="Calibri"/>
          <w:sz w:val="56"/>
          <w:szCs w:val="56"/>
        </w:rPr>
      </w:pPr>
    </w:p>
    <w:p w14:paraId="070C7795" w14:textId="6C845128" w:rsidR="00853592" w:rsidRDefault="00853592" w:rsidP="00853592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Administering Medicines Policy</w:t>
      </w:r>
    </w:p>
    <w:p w14:paraId="51D1A4BC" w14:textId="779BDFE6" w:rsidR="00553FFB" w:rsidRPr="00BE17D4" w:rsidRDefault="00853592" w:rsidP="00BE17D4">
      <w:pPr>
        <w:jc w:val="center"/>
        <w:rPr>
          <w:rFonts w:ascii="Calibri" w:hAnsi="Calibri" w:cs="Calibri"/>
          <w:sz w:val="32"/>
          <w:szCs w:val="56"/>
        </w:rPr>
      </w:pPr>
      <w:r w:rsidRPr="00853592">
        <w:rPr>
          <w:rFonts w:ascii="Calibri" w:hAnsi="Calibri" w:cs="Calibri"/>
          <w:sz w:val="32"/>
          <w:szCs w:val="56"/>
        </w:rPr>
        <w:t>(Including forms to be completed by parents)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873"/>
        <w:tblW w:w="0" w:type="auto"/>
        <w:tblLook w:val="04A0" w:firstRow="1" w:lastRow="0" w:firstColumn="1" w:lastColumn="0" w:noHBand="0" w:noVBand="1"/>
      </w:tblPr>
      <w:tblGrid>
        <w:gridCol w:w="3539"/>
        <w:gridCol w:w="2977"/>
      </w:tblGrid>
      <w:tr w:rsidR="00BE17D4" w14:paraId="5A2241DB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04D1F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Status: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A4E9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STATUTORY</w:t>
            </w:r>
          </w:p>
        </w:tc>
      </w:tr>
      <w:tr w:rsidR="00BE17D4" w14:paraId="482738DC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45C6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Responsible person: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2A741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HEADTEACHER</w:t>
            </w:r>
          </w:p>
        </w:tc>
      </w:tr>
      <w:tr w:rsidR="00BE17D4" w14:paraId="7A500DE9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D3E5E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Responsible Governor 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E6BF3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CHAIR OF GOVERNORS</w:t>
            </w:r>
          </w:p>
        </w:tc>
      </w:tr>
      <w:tr w:rsidR="00BE17D4" w14:paraId="098D91C1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28C2B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Ratified by the Head Teacher: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3672" w14:textId="3360E863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September 2023</w:t>
            </w:r>
          </w:p>
        </w:tc>
      </w:tr>
      <w:tr w:rsidR="00BE17D4" w14:paraId="5AC19209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D4087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Date first approved by the Governing Body: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4359" w14:textId="78230AB2" w:rsidR="00BE17D4" w:rsidRDefault="00BE17D4" w:rsidP="00BE17D4">
            <w:pPr>
              <w:rPr>
                <w:sz w:val="22"/>
                <w:szCs w:val="22"/>
                <w:lang w:eastAsia="en-US"/>
              </w:rPr>
            </w:pPr>
            <w:r>
              <w:t>September</w:t>
            </w:r>
            <w:r>
              <w:t xml:space="preserve"> 2020</w:t>
            </w:r>
          </w:p>
        </w:tc>
      </w:tr>
      <w:tr w:rsidR="00BE17D4" w14:paraId="250CACDD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C41E7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Review Period: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2492" w14:textId="3B4C4265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>Triennially</w:t>
            </w:r>
          </w:p>
        </w:tc>
      </w:tr>
      <w:tr w:rsidR="00BE17D4" w14:paraId="4729D203" w14:textId="77777777" w:rsidTr="00BE17D4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05A1F" w14:textId="77777777" w:rsidR="00BE17D4" w:rsidRDefault="00BE17D4">
            <w:pPr>
              <w:rPr>
                <w:sz w:val="22"/>
                <w:szCs w:val="22"/>
                <w:lang w:eastAsia="en-US"/>
              </w:rPr>
            </w:pPr>
            <w:r>
              <w:t xml:space="preserve"> Review Date: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4E2D" w14:textId="237D0A10" w:rsidR="00BE17D4" w:rsidRDefault="00BE17D4" w:rsidP="00BE17D4">
            <w:pPr>
              <w:rPr>
                <w:sz w:val="22"/>
                <w:szCs w:val="22"/>
                <w:lang w:eastAsia="en-US"/>
              </w:rPr>
            </w:pPr>
            <w:r>
              <w:t>September 2026</w:t>
            </w:r>
          </w:p>
        </w:tc>
      </w:tr>
    </w:tbl>
    <w:p w14:paraId="2A6AA9BD" w14:textId="77777777" w:rsidR="00BE17D4" w:rsidRDefault="00BE17D4" w:rsidP="00BE17D4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58FE79AC" w14:textId="77777777" w:rsidR="00BE17D4" w:rsidRDefault="00BE17D4" w:rsidP="00BE17D4"/>
    <w:p w14:paraId="358E964C" w14:textId="77777777" w:rsidR="00BE17D4" w:rsidRDefault="00BE17D4" w:rsidP="00BE17D4"/>
    <w:p w14:paraId="3A28C125" w14:textId="77777777" w:rsidR="00BE17D4" w:rsidRDefault="00BE17D4" w:rsidP="00BE17D4"/>
    <w:p w14:paraId="4886729F" w14:textId="77777777" w:rsidR="00BE17D4" w:rsidRDefault="00BE17D4" w:rsidP="00BE17D4"/>
    <w:p w14:paraId="68E810DB" w14:textId="77777777" w:rsidR="00BE17D4" w:rsidRDefault="00BE17D4" w:rsidP="00BE17D4"/>
    <w:p w14:paraId="29DB8C42" w14:textId="77777777" w:rsidR="00BE17D4" w:rsidRDefault="00BE17D4" w:rsidP="00BE17D4"/>
    <w:p w14:paraId="66A08CA0" w14:textId="77777777" w:rsidR="00BE17D4" w:rsidRDefault="00BE17D4" w:rsidP="00BE17D4"/>
    <w:p w14:paraId="383FCF5C" w14:textId="77777777" w:rsidR="00BE17D4" w:rsidRDefault="00BE17D4" w:rsidP="00BE17D4"/>
    <w:p w14:paraId="51D1A4DE" w14:textId="77777777" w:rsidR="00796CBF" w:rsidRPr="00853592" w:rsidRDefault="00553FFB" w:rsidP="00BD1F36">
      <w:pPr>
        <w:spacing w:line="360" w:lineRule="auto"/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  <w:b/>
          <w:sz w:val="28"/>
          <w:szCs w:val="28"/>
        </w:rPr>
        <w:br w:type="page"/>
      </w:r>
      <w:r w:rsidR="00796CBF" w:rsidRPr="00853592">
        <w:rPr>
          <w:rFonts w:asciiTheme="minorHAnsi" w:hAnsiTheme="minorHAnsi" w:cstheme="minorHAnsi"/>
          <w:b/>
        </w:rPr>
        <w:lastRenderedPageBreak/>
        <w:t>Policy statement</w:t>
      </w:r>
    </w:p>
    <w:p w14:paraId="51D1A4DF" w14:textId="77777777" w:rsidR="006C4C4B" w:rsidRPr="00853592" w:rsidRDefault="006C4C4B" w:rsidP="00BD1F36">
      <w:pPr>
        <w:spacing w:line="360" w:lineRule="auto"/>
        <w:rPr>
          <w:rFonts w:asciiTheme="minorHAnsi" w:hAnsiTheme="minorHAnsi" w:cstheme="minorHAnsi"/>
        </w:rPr>
      </w:pPr>
    </w:p>
    <w:p w14:paraId="51D1A4E0" w14:textId="0D25D889" w:rsidR="006C4C4B" w:rsidRPr="00853592" w:rsidRDefault="00AC50DA" w:rsidP="00853592">
      <w:p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Children with medical needs have the same rights of admission to school as other children. Most children will at some time have short-term medical needs, perhaps entailing finishing a course of medicine such as antibiotics. Some children however, have longer term medical needs and may require medicines on a long-term basis to keep them well. Other children may require medicines in particular circumstances, such as children with severe allergies who may need an adrenaline injection.</w:t>
      </w:r>
      <w:r w:rsidR="00DA58F4" w:rsidRPr="00853592">
        <w:rPr>
          <w:rFonts w:asciiTheme="minorHAnsi" w:hAnsiTheme="minorHAnsi" w:cstheme="minorHAnsi"/>
        </w:rPr>
        <w:t xml:space="preserve"> (Managing Medicines in Schools and </w:t>
      </w:r>
      <w:r w:rsidR="00853592">
        <w:rPr>
          <w:rFonts w:asciiTheme="minorHAnsi" w:hAnsiTheme="minorHAnsi" w:cstheme="minorHAnsi"/>
        </w:rPr>
        <w:t>Early Years Settings, DfES, Update 2020</w:t>
      </w:r>
      <w:r w:rsidR="00DA58F4" w:rsidRPr="00853592">
        <w:rPr>
          <w:rFonts w:asciiTheme="minorHAnsi" w:hAnsiTheme="minorHAnsi" w:cstheme="minorHAnsi"/>
        </w:rPr>
        <w:t>)</w:t>
      </w:r>
    </w:p>
    <w:p w14:paraId="51D1A4E1" w14:textId="77777777" w:rsidR="00AC50DA" w:rsidRPr="00853592" w:rsidRDefault="00AC50DA" w:rsidP="00853592">
      <w:pPr>
        <w:rPr>
          <w:rFonts w:asciiTheme="minorHAnsi" w:hAnsiTheme="minorHAnsi" w:cstheme="minorHAnsi"/>
        </w:rPr>
      </w:pPr>
    </w:p>
    <w:p w14:paraId="51D1A4E2" w14:textId="77777777" w:rsidR="00AC50DA" w:rsidRPr="00853592" w:rsidRDefault="00AC50DA" w:rsidP="00853592">
      <w:pPr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</w:rPr>
        <w:t xml:space="preserve">It is important to note that: </w:t>
      </w:r>
      <w:r w:rsidRPr="00853592">
        <w:rPr>
          <w:rFonts w:asciiTheme="minorHAnsi" w:hAnsiTheme="minorHAnsi" w:cstheme="minorHAnsi"/>
          <w:b/>
        </w:rPr>
        <w:t>Parents have the prime responsibility for their child’s health and should provide schools with information about their child’s medical condition.</w:t>
      </w:r>
    </w:p>
    <w:p w14:paraId="51D1A4E3" w14:textId="77777777" w:rsidR="00AC50DA" w:rsidRPr="00853592" w:rsidRDefault="00AC50DA" w:rsidP="00853592">
      <w:pPr>
        <w:rPr>
          <w:rFonts w:asciiTheme="minorHAnsi" w:hAnsiTheme="minorHAnsi" w:cstheme="minorHAnsi"/>
        </w:rPr>
      </w:pPr>
    </w:p>
    <w:p w14:paraId="51D1A4E4" w14:textId="77777777" w:rsidR="00AA6589" w:rsidRPr="00853592" w:rsidRDefault="00AA6589" w:rsidP="00853592">
      <w:p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While it is not our policy to care for sick children, who should be at home until they are well enough to return to the </w:t>
      </w:r>
      <w:r w:rsidR="00524F28" w:rsidRPr="00853592">
        <w:rPr>
          <w:rFonts w:asciiTheme="minorHAnsi" w:hAnsiTheme="minorHAnsi" w:cstheme="minorHAnsi"/>
        </w:rPr>
        <w:t>school</w:t>
      </w:r>
      <w:r w:rsidRPr="00853592">
        <w:rPr>
          <w:rFonts w:asciiTheme="minorHAnsi" w:hAnsiTheme="minorHAnsi" w:cstheme="minorHAnsi"/>
        </w:rPr>
        <w:t xml:space="preserve">, we will agree to administer medication as part of maintaining their health and well-being or when they are recovering from an </w:t>
      </w:r>
      <w:r w:rsidR="00564A2B" w:rsidRPr="00853592">
        <w:rPr>
          <w:rFonts w:asciiTheme="minorHAnsi" w:hAnsiTheme="minorHAnsi" w:cstheme="minorHAnsi"/>
        </w:rPr>
        <w:t>illness.</w:t>
      </w:r>
      <w:r w:rsidR="00AC50DA" w:rsidRPr="00853592">
        <w:rPr>
          <w:rFonts w:asciiTheme="minorHAnsi" w:hAnsiTheme="minorHAnsi" w:cstheme="minorHAnsi"/>
        </w:rPr>
        <w:t xml:space="preserve"> There is no legal duty that requires school staff to administer medicines.</w:t>
      </w:r>
    </w:p>
    <w:p w14:paraId="51D1A4E5" w14:textId="77777777" w:rsidR="00AA6589" w:rsidRPr="00853592" w:rsidRDefault="00AA6589" w:rsidP="00BD1F36">
      <w:pPr>
        <w:spacing w:line="360" w:lineRule="auto"/>
        <w:rPr>
          <w:rFonts w:asciiTheme="minorHAnsi" w:hAnsiTheme="minorHAnsi" w:cstheme="minorHAnsi"/>
        </w:rPr>
      </w:pPr>
    </w:p>
    <w:p w14:paraId="51D1A4E6" w14:textId="77777777" w:rsidR="00AA6589" w:rsidRPr="00853592" w:rsidRDefault="00AA6589" w:rsidP="00BD1F36">
      <w:pPr>
        <w:spacing w:line="360" w:lineRule="auto"/>
        <w:rPr>
          <w:rFonts w:asciiTheme="minorHAnsi" w:hAnsiTheme="minorHAnsi" w:cstheme="minorHAnsi"/>
        </w:rPr>
      </w:pPr>
    </w:p>
    <w:p w14:paraId="51D1A4E7" w14:textId="77777777" w:rsidR="00C10D58" w:rsidRPr="00853592" w:rsidRDefault="00C10D58" w:rsidP="00853592">
      <w:pPr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  <w:b/>
        </w:rPr>
        <w:t>Procedure</w:t>
      </w:r>
      <w:r w:rsidR="008D56E0" w:rsidRPr="00853592">
        <w:rPr>
          <w:rFonts w:asciiTheme="minorHAnsi" w:hAnsiTheme="minorHAnsi" w:cstheme="minorHAnsi"/>
          <w:b/>
        </w:rPr>
        <w:t>s</w:t>
      </w:r>
      <w:r w:rsidR="00742620" w:rsidRPr="00853592">
        <w:rPr>
          <w:rFonts w:asciiTheme="minorHAnsi" w:hAnsiTheme="minorHAnsi" w:cstheme="minorHAnsi"/>
          <w:b/>
        </w:rPr>
        <w:t xml:space="preserve"> for prescribed medication</w:t>
      </w:r>
    </w:p>
    <w:p w14:paraId="51D1A4E8" w14:textId="77777777" w:rsidR="006C4C4B" w:rsidRPr="00853592" w:rsidRDefault="006C4C4B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A parental agreement form must be filled in by the parent of the child (Only one person with ‘parental responsibility’ needs to sign the form).</w:t>
      </w:r>
    </w:p>
    <w:p w14:paraId="51D1A4E9" w14:textId="77777777" w:rsidR="00622FAE" w:rsidRPr="00853592" w:rsidRDefault="00622FAE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Children taking prescribed medication must be we</w:t>
      </w:r>
      <w:r w:rsidR="00553FFB" w:rsidRPr="00853592">
        <w:rPr>
          <w:rFonts w:asciiTheme="minorHAnsi" w:hAnsiTheme="minorHAnsi" w:cstheme="minorHAnsi"/>
        </w:rPr>
        <w:t xml:space="preserve">ll enough to attend the school. </w:t>
      </w:r>
    </w:p>
    <w:p w14:paraId="51D1A4EA" w14:textId="77777777" w:rsidR="009A6973" w:rsidRPr="00853592" w:rsidRDefault="009A6973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  <w:iCs/>
        </w:rPr>
        <w:t xml:space="preserve">Medicine must be provided in the original container and include the prescriber’s instructions for administration. </w:t>
      </w:r>
    </w:p>
    <w:p w14:paraId="51D1A4EB" w14:textId="77777777" w:rsidR="00796CBF" w:rsidRPr="00853592" w:rsidRDefault="009A6973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  <w:iCs/>
        </w:rPr>
        <w:t>Medicine must be</w:t>
      </w:r>
      <w:r w:rsidR="00796CBF" w:rsidRPr="00853592">
        <w:rPr>
          <w:rFonts w:asciiTheme="minorHAnsi" w:hAnsiTheme="minorHAnsi" w:cstheme="minorHAnsi"/>
        </w:rPr>
        <w:t xml:space="preserve"> in-date and prescribed for the current condition.</w:t>
      </w:r>
    </w:p>
    <w:p w14:paraId="51D1A4EC" w14:textId="77777777" w:rsidR="003B60F1" w:rsidRPr="00853592" w:rsidRDefault="003B60F1" w:rsidP="00853592">
      <w:pPr>
        <w:numPr>
          <w:ilvl w:val="0"/>
          <w:numId w:val="18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On each occasion that medicine is administered the member of staff who administers it records the time of administration in the record book</w:t>
      </w:r>
      <w:r w:rsidR="00742620" w:rsidRPr="00853592">
        <w:rPr>
          <w:rFonts w:asciiTheme="minorHAnsi" w:hAnsiTheme="minorHAnsi" w:cstheme="minorHAnsi"/>
        </w:rPr>
        <w:t>/folder</w:t>
      </w:r>
      <w:r w:rsidRPr="00853592">
        <w:rPr>
          <w:rFonts w:asciiTheme="minorHAnsi" w:hAnsiTheme="minorHAnsi" w:cstheme="minorHAnsi"/>
        </w:rPr>
        <w:t xml:space="preserve"> located in the </w:t>
      </w:r>
      <w:r w:rsidR="00EF37D9" w:rsidRPr="00853592">
        <w:rPr>
          <w:rFonts w:asciiTheme="minorHAnsi" w:hAnsiTheme="minorHAnsi" w:cstheme="minorHAnsi"/>
        </w:rPr>
        <w:t>staffroom.</w:t>
      </w:r>
      <w:r w:rsidR="00F1038E" w:rsidRPr="00853592">
        <w:rPr>
          <w:rFonts w:asciiTheme="minorHAnsi" w:hAnsiTheme="minorHAnsi" w:cstheme="minorHAnsi"/>
        </w:rPr>
        <w:t xml:space="preserve"> The parents will be informed at the end of the school day when medicine has been administered.</w:t>
      </w:r>
    </w:p>
    <w:p w14:paraId="51D1A4ED" w14:textId="77777777" w:rsidR="009222B8" w:rsidRPr="00853592" w:rsidRDefault="009222B8" w:rsidP="00853592">
      <w:pPr>
        <w:pStyle w:val="ListParagraph"/>
        <w:numPr>
          <w:ilvl w:val="0"/>
          <w:numId w:val="18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Children mus</w:t>
      </w:r>
      <w:r w:rsidR="00742620" w:rsidRPr="00853592">
        <w:rPr>
          <w:rFonts w:asciiTheme="minorHAnsi" w:hAnsiTheme="minorHAnsi" w:cstheme="minorHAnsi"/>
        </w:rPr>
        <w:t>t not self-administer medicine unless it is part of a child’s individual Health Care Plan.</w:t>
      </w:r>
    </w:p>
    <w:p w14:paraId="51D1A4EE" w14:textId="77777777" w:rsidR="00F90D8A" w:rsidRPr="00853592" w:rsidRDefault="00F90D8A" w:rsidP="00F90D8A">
      <w:pPr>
        <w:pStyle w:val="ListParagraph"/>
        <w:spacing w:line="360" w:lineRule="auto"/>
        <w:rPr>
          <w:rFonts w:asciiTheme="minorHAnsi" w:hAnsiTheme="minorHAnsi" w:cstheme="minorHAnsi"/>
        </w:rPr>
      </w:pPr>
    </w:p>
    <w:p w14:paraId="51D1A4EF" w14:textId="77777777" w:rsidR="00F90D8A" w:rsidRPr="00853592" w:rsidRDefault="00F90D8A" w:rsidP="00F90D8A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bCs/>
        </w:rPr>
      </w:pPr>
      <w:r w:rsidRPr="00853592">
        <w:rPr>
          <w:rFonts w:asciiTheme="minorHAnsi" w:eastAsia="Calibri" w:hAnsiTheme="minorHAnsi" w:cstheme="minorHAnsi"/>
          <w:b/>
          <w:bCs/>
        </w:rPr>
        <w:t>Non Prescribed drugs</w:t>
      </w:r>
    </w:p>
    <w:p w14:paraId="51D1A4F0" w14:textId="4779A1E3" w:rsidR="00F90D8A" w:rsidRPr="00853592" w:rsidRDefault="00F90D8A" w:rsidP="00F90D8A">
      <w:pPr>
        <w:autoSpaceDE w:val="0"/>
        <w:autoSpaceDN w:val="0"/>
        <w:adjustRightInd w:val="0"/>
        <w:rPr>
          <w:rFonts w:asciiTheme="minorHAnsi" w:eastAsia="Calibri" w:hAnsiTheme="minorHAnsi" w:cstheme="minorHAnsi"/>
        </w:rPr>
      </w:pPr>
      <w:r w:rsidRPr="00853592">
        <w:rPr>
          <w:rFonts w:asciiTheme="minorHAnsi" w:eastAsia="Calibri" w:hAnsiTheme="minorHAnsi" w:cstheme="minorHAnsi"/>
        </w:rPr>
        <w:t xml:space="preserve">School staff will only administer non-prescribed medicines (e.g. </w:t>
      </w:r>
      <w:proofErr w:type="spellStart"/>
      <w:r w:rsidRPr="00853592">
        <w:rPr>
          <w:rFonts w:asciiTheme="minorHAnsi" w:eastAsia="Calibri" w:hAnsiTheme="minorHAnsi" w:cstheme="minorHAnsi"/>
        </w:rPr>
        <w:t>Calpol</w:t>
      </w:r>
      <w:proofErr w:type="spellEnd"/>
      <w:r w:rsidRPr="00853592">
        <w:rPr>
          <w:rFonts w:asciiTheme="minorHAnsi" w:eastAsia="Calibri" w:hAnsiTheme="minorHAnsi" w:cstheme="minorHAnsi"/>
        </w:rPr>
        <w:t>) where parents have brought in the medicine and completed and signed a consent form. This is not a service that the school is obliged to undertake. It is advisable that parents seek the guidance of a Health Care Professional before asking the school to administer non-prescribed medication.</w:t>
      </w:r>
      <w:r w:rsidR="006C4C4B" w:rsidRPr="00853592">
        <w:rPr>
          <w:rFonts w:asciiTheme="minorHAnsi" w:eastAsia="Calibri" w:hAnsiTheme="minorHAnsi" w:cstheme="minorHAnsi"/>
        </w:rPr>
        <w:t xml:space="preserve"> The procedures for prescribed medicines will be followed for administering medicine. </w:t>
      </w:r>
      <w:r w:rsidR="00742620" w:rsidRPr="00853592">
        <w:rPr>
          <w:rFonts w:asciiTheme="minorHAnsi" w:eastAsia="Calibri" w:hAnsiTheme="minorHAnsi" w:cstheme="minorHAnsi"/>
        </w:rPr>
        <w:t xml:space="preserve"> </w:t>
      </w:r>
      <w:r w:rsidR="00742620" w:rsidRPr="00853592">
        <w:rPr>
          <w:rFonts w:asciiTheme="minorHAnsi" w:eastAsia="Calibri" w:hAnsiTheme="minorHAnsi" w:cstheme="minorHAnsi"/>
          <w:b/>
        </w:rPr>
        <w:t xml:space="preserve">School staff will only </w:t>
      </w:r>
      <w:r w:rsidR="00AC71EA" w:rsidRPr="00853592">
        <w:rPr>
          <w:rFonts w:asciiTheme="minorHAnsi" w:eastAsia="Calibri" w:hAnsiTheme="minorHAnsi" w:cstheme="minorHAnsi"/>
          <w:b/>
        </w:rPr>
        <w:t>administer medicines containing aspirin or ibuprofen if they have been prescribed by a doctor.</w:t>
      </w:r>
      <w:r w:rsidR="00853592">
        <w:rPr>
          <w:rFonts w:asciiTheme="minorHAnsi" w:eastAsia="Calibri" w:hAnsiTheme="minorHAnsi" w:cstheme="minorHAnsi"/>
          <w:b/>
        </w:rPr>
        <w:t xml:space="preserve"> (KCSIE 2019)</w:t>
      </w:r>
    </w:p>
    <w:p w14:paraId="51D1A4F3" w14:textId="77777777" w:rsidR="007474A8" w:rsidRPr="00853592" w:rsidRDefault="007474A8" w:rsidP="00BD1F36">
      <w:pPr>
        <w:spacing w:line="360" w:lineRule="auto"/>
        <w:ind w:left="360"/>
        <w:rPr>
          <w:rFonts w:asciiTheme="minorHAnsi" w:hAnsiTheme="minorHAnsi" w:cstheme="minorHAnsi"/>
        </w:rPr>
      </w:pPr>
    </w:p>
    <w:p w14:paraId="51D1A4F4" w14:textId="77777777" w:rsidR="007474A8" w:rsidRPr="00853592" w:rsidRDefault="007474A8" w:rsidP="00BD1F36">
      <w:pPr>
        <w:spacing w:line="360" w:lineRule="auto"/>
        <w:ind w:left="360"/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  <w:b/>
        </w:rPr>
        <w:t>Storage of medicines</w:t>
      </w:r>
    </w:p>
    <w:p w14:paraId="51D1A4F5" w14:textId="77777777" w:rsidR="00F1038E" w:rsidRPr="00853592" w:rsidRDefault="009B6789" w:rsidP="00853592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All medication is stored safely in a locked cupboard</w:t>
      </w:r>
      <w:r w:rsidR="00EF37D9" w:rsidRPr="00853592">
        <w:rPr>
          <w:rFonts w:asciiTheme="minorHAnsi" w:hAnsiTheme="minorHAnsi" w:cstheme="minorHAnsi"/>
        </w:rPr>
        <w:t xml:space="preserve"> in the First Aid Room</w:t>
      </w:r>
      <w:r w:rsidR="00F1038E" w:rsidRPr="00853592">
        <w:rPr>
          <w:rFonts w:asciiTheme="minorHAnsi" w:hAnsiTheme="minorHAnsi" w:cstheme="minorHAnsi"/>
        </w:rPr>
        <w:t xml:space="preserve"> or, if required, kept in an airtight container in the refrigerator in the staffroom. All medicines should be clearly named.</w:t>
      </w:r>
    </w:p>
    <w:p w14:paraId="51D1A4F6" w14:textId="77777777" w:rsidR="00262347" w:rsidRPr="00853592" w:rsidRDefault="00262347" w:rsidP="00853592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For some conditions, medication may be kept </w:t>
      </w:r>
      <w:r w:rsidR="00B072D0" w:rsidRPr="00853592">
        <w:rPr>
          <w:rFonts w:asciiTheme="minorHAnsi" w:hAnsiTheme="minorHAnsi" w:cstheme="minorHAnsi"/>
        </w:rPr>
        <w:t xml:space="preserve">in </w:t>
      </w:r>
      <w:r w:rsidRPr="00853592">
        <w:rPr>
          <w:rFonts w:asciiTheme="minorHAnsi" w:hAnsiTheme="minorHAnsi" w:cstheme="minorHAnsi"/>
        </w:rPr>
        <w:t xml:space="preserve">the </w:t>
      </w:r>
      <w:r w:rsidR="003B60F1" w:rsidRPr="00853592">
        <w:rPr>
          <w:rFonts w:asciiTheme="minorHAnsi" w:hAnsiTheme="minorHAnsi" w:cstheme="minorHAnsi"/>
        </w:rPr>
        <w:t>school</w:t>
      </w:r>
      <w:r w:rsidRPr="00853592">
        <w:rPr>
          <w:rFonts w:asciiTheme="minorHAnsi" w:hAnsiTheme="minorHAnsi" w:cstheme="minorHAnsi"/>
        </w:rPr>
        <w:t xml:space="preserve">. Key persons check that any medication held to administer on an as and when required </w:t>
      </w:r>
      <w:proofErr w:type="gramStart"/>
      <w:r w:rsidRPr="00853592">
        <w:rPr>
          <w:rFonts w:asciiTheme="minorHAnsi" w:hAnsiTheme="minorHAnsi" w:cstheme="minorHAnsi"/>
        </w:rPr>
        <w:t>basis,</w:t>
      </w:r>
      <w:proofErr w:type="gramEnd"/>
      <w:r w:rsidRPr="00853592">
        <w:rPr>
          <w:rFonts w:asciiTheme="minorHAnsi" w:hAnsiTheme="minorHAnsi" w:cstheme="minorHAnsi"/>
        </w:rPr>
        <w:t xml:space="preserve"> or on a regular basis, is in date and returns any out</w:t>
      </w:r>
      <w:r w:rsidR="00A21C8F" w:rsidRPr="00853592">
        <w:rPr>
          <w:rFonts w:asciiTheme="minorHAnsi" w:hAnsiTheme="minorHAnsi" w:cstheme="minorHAnsi"/>
        </w:rPr>
        <w:t>-</w:t>
      </w:r>
      <w:r w:rsidRPr="00853592">
        <w:rPr>
          <w:rFonts w:asciiTheme="minorHAnsi" w:hAnsiTheme="minorHAnsi" w:cstheme="minorHAnsi"/>
        </w:rPr>
        <w:t>of</w:t>
      </w:r>
      <w:r w:rsidR="00A21C8F" w:rsidRPr="00853592">
        <w:rPr>
          <w:rFonts w:asciiTheme="minorHAnsi" w:hAnsiTheme="minorHAnsi" w:cstheme="minorHAnsi"/>
        </w:rPr>
        <w:t>-</w:t>
      </w:r>
      <w:r w:rsidRPr="00853592">
        <w:rPr>
          <w:rFonts w:asciiTheme="minorHAnsi" w:hAnsiTheme="minorHAnsi" w:cstheme="minorHAnsi"/>
        </w:rPr>
        <w:t>date medication back to the parent.</w:t>
      </w:r>
    </w:p>
    <w:p w14:paraId="51D1A4F7" w14:textId="77777777" w:rsidR="00262347" w:rsidRPr="00853592" w:rsidRDefault="00262347" w:rsidP="00853592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If the administration of prescribed medication requires medical k</w:t>
      </w:r>
      <w:r w:rsidR="00AC71EA" w:rsidRPr="00853592">
        <w:rPr>
          <w:rFonts w:asciiTheme="minorHAnsi" w:hAnsiTheme="minorHAnsi" w:cstheme="minorHAnsi"/>
        </w:rPr>
        <w:t>nowledge, individual training will be</w:t>
      </w:r>
      <w:r w:rsidRPr="00853592">
        <w:rPr>
          <w:rFonts w:asciiTheme="minorHAnsi" w:hAnsiTheme="minorHAnsi" w:cstheme="minorHAnsi"/>
        </w:rPr>
        <w:t xml:space="preserve"> provided for the relevant member of staff by a health professional.</w:t>
      </w:r>
    </w:p>
    <w:p w14:paraId="51D1A4F8" w14:textId="77777777" w:rsidR="009B6789" w:rsidRPr="00853592" w:rsidRDefault="009B6789" w:rsidP="00BD1F36">
      <w:pPr>
        <w:spacing w:line="360" w:lineRule="auto"/>
        <w:ind w:left="426" w:hanging="426"/>
        <w:rPr>
          <w:rFonts w:asciiTheme="minorHAnsi" w:hAnsiTheme="minorHAnsi" w:cstheme="minorHAnsi"/>
        </w:rPr>
      </w:pPr>
    </w:p>
    <w:p w14:paraId="51D1A4F9" w14:textId="77777777" w:rsidR="009B6789" w:rsidRPr="00853592" w:rsidRDefault="009B6789" w:rsidP="004E3E09">
      <w:pPr>
        <w:pStyle w:val="Heading2"/>
        <w:rPr>
          <w:rFonts w:asciiTheme="minorHAnsi" w:hAnsiTheme="minorHAnsi" w:cstheme="minorHAnsi"/>
          <w:b/>
          <w:i w:val="0"/>
          <w:sz w:val="24"/>
          <w:szCs w:val="24"/>
        </w:rPr>
      </w:pPr>
      <w:r w:rsidRPr="00853592">
        <w:rPr>
          <w:rFonts w:asciiTheme="minorHAnsi" w:hAnsiTheme="minorHAnsi" w:cstheme="minorHAnsi"/>
          <w:b/>
          <w:i w:val="0"/>
          <w:sz w:val="24"/>
          <w:szCs w:val="24"/>
        </w:rPr>
        <w:t>Children who ha</w:t>
      </w:r>
      <w:r w:rsidR="00CD15E0" w:rsidRPr="00853592">
        <w:rPr>
          <w:rFonts w:asciiTheme="minorHAnsi" w:hAnsiTheme="minorHAnsi" w:cstheme="minorHAnsi"/>
          <w:b/>
          <w:i w:val="0"/>
          <w:sz w:val="24"/>
          <w:szCs w:val="24"/>
        </w:rPr>
        <w:t>ve long term medical conditions</w:t>
      </w:r>
    </w:p>
    <w:p w14:paraId="51D1A4FA" w14:textId="77777777" w:rsidR="009B6789" w:rsidRPr="00853592" w:rsidRDefault="009B6789" w:rsidP="00853592">
      <w:pPr>
        <w:pStyle w:val="ListParagraph"/>
        <w:numPr>
          <w:ilvl w:val="0"/>
          <w:numId w:val="19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A risk assessment is carried out for each child with long term medical conditions that require ongoing medication. This is the responsibility of the </w:t>
      </w:r>
      <w:r w:rsidR="00800BFB" w:rsidRPr="00853592">
        <w:rPr>
          <w:rFonts w:asciiTheme="minorHAnsi" w:hAnsiTheme="minorHAnsi" w:cstheme="minorHAnsi"/>
        </w:rPr>
        <w:t>m</w:t>
      </w:r>
      <w:r w:rsidRPr="00853592">
        <w:rPr>
          <w:rFonts w:asciiTheme="minorHAnsi" w:hAnsiTheme="minorHAnsi" w:cstheme="minorHAnsi"/>
        </w:rPr>
        <w:t>anager alongside the key person. Other medical or social care personnel may need to be involved in the ris</w:t>
      </w:r>
      <w:r w:rsidR="00564A2B" w:rsidRPr="00853592">
        <w:rPr>
          <w:rFonts w:asciiTheme="minorHAnsi" w:hAnsiTheme="minorHAnsi" w:cstheme="minorHAnsi"/>
        </w:rPr>
        <w:t>k assessment.</w:t>
      </w:r>
    </w:p>
    <w:p w14:paraId="51D1A4FB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Parents will also contribute to a risk assessment. They should be shown around the </w:t>
      </w:r>
      <w:r w:rsidR="00B072D0" w:rsidRPr="00853592">
        <w:rPr>
          <w:rFonts w:asciiTheme="minorHAnsi" w:hAnsiTheme="minorHAnsi" w:cstheme="minorHAnsi"/>
        </w:rPr>
        <w:t>setting</w:t>
      </w:r>
      <w:r w:rsidRPr="00853592">
        <w:rPr>
          <w:rFonts w:asciiTheme="minorHAnsi" w:hAnsiTheme="minorHAnsi" w:cstheme="minorHAnsi"/>
        </w:rPr>
        <w:t>, understand the routines and activities and point out anything which they think may be a risk factor for their child.</w:t>
      </w:r>
    </w:p>
    <w:p w14:paraId="51D1A4FC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For some medical conditions key staff will need to have training in a basic understanding of the condition as well as how the medication is to be administered correctly. The training needs </w:t>
      </w:r>
      <w:r w:rsidR="00564A2B" w:rsidRPr="00853592">
        <w:rPr>
          <w:rFonts w:asciiTheme="minorHAnsi" w:hAnsiTheme="minorHAnsi" w:cstheme="minorHAnsi"/>
        </w:rPr>
        <w:t>for</w:t>
      </w:r>
      <w:r w:rsidRPr="00853592">
        <w:rPr>
          <w:rFonts w:asciiTheme="minorHAnsi" w:hAnsiTheme="minorHAnsi" w:cstheme="minorHAnsi"/>
        </w:rPr>
        <w:t xml:space="preserve"> </w:t>
      </w:r>
      <w:proofErr w:type="gramStart"/>
      <w:r w:rsidRPr="00853592">
        <w:rPr>
          <w:rFonts w:asciiTheme="minorHAnsi" w:hAnsiTheme="minorHAnsi" w:cstheme="minorHAnsi"/>
        </w:rPr>
        <w:t>staff</w:t>
      </w:r>
      <w:proofErr w:type="gramEnd"/>
      <w:r w:rsidRPr="00853592">
        <w:rPr>
          <w:rFonts w:asciiTheme="minorHAnsi" w:hAnsiTheme="minorHAnsi" w:cstheme="minorHAnsi"/>
        </w:rPr>
        <w:t xml:space="preserve"> is part of the risk assessment.</w:t>
      </w:r>
    </w:p>
    <w:p w14:paraId="51D1A4FD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The risk assessment includes vigorous activities and any other nursery activity that may give cause for concern regarding an individual child’s health needs.</w:t>
      </w:r>
    </w:p>
    <w:p w14:paraId="51D1A4FE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The risk assessment includes arrangements for taking medicines on outings and the child’s GP’s advice is sought if necessary where there are concerns.</w:t>
      </w:r>
    </w:p>
    <w:p w14:paraId="51D1A4FF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A health care plan for the child is drawn up with the parent; outlining the key person’s role and what information must be shared with other staff who care for the child.</w:t>
      </w:r>
    </w:p>
    <w:p w14:paraId="51D1A500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The health care plan should include the measur</w:t>
      </w:r>
      <w:r w:rsidR="00564A2B" w:rsidRPr="00853592">
        <w:rPr>
          <w:rFonts w:asciiTheme="minorHAnsi" w:hAnsiTheme="minorHAnsi" w:cstheme="minorHAnsi"/>
        </w:rPr>
        <w:t>es to be taken in an emergency.</w:t>
      </w:r>
    </w:p>
    <w:p w14:paraId="51D1A501" w14:textId="77777777" w:rsidR="009B6789" w:rsidRPr="00853592" w:rsidRDefault="009B6789" w:rsidP="00853592">
      <w:pPr>
        <w:pStyle w:val="ListParagraph"/>
        <w:numPr>
          <w:ilvl w:val="0"/>
          <w:numId w:val="13"/>
        </w:numPr>
        <w:tabs>
          <w:tab w:val="left" w:pos="426"/>
        </w:tabs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The health care plan is reviewed every six months or more if necessary. This includes reviewing the medication</w:t>
      </w:r>
      <w:r w:rsidR="00800BFB" w:rsidRPr="00853592">
        <w:rPr>
          <w:rFonts w:asciiTheme="minorHAnsi" w:hAnsiTheme="minorHAnsi" w:cstheme="minorHAnsi"/>
        </w:rPr>
        <w:t>,</w:t>
      </w:r>
      <w:r w:rsidRPr="00853592">
        <w:rPr>
          <w:rFonts w:asciiTheme="minorHAnsi" w:hAnsiTheme="minorHAnsi" w:cstheme="minorHAnsi"/>
        </w:rPr>
        <w:t xml:space="preserve"> e.g. changes to the medication or the dosage, any side effects noted etc.</w:t>
      </w:r>
    </w:p>
    <w:p w14:paraId="51D1A502" w14:textId="77777777" w:rsidR="009B6789" w:rsidRPr="00853592" w:rsidRDefault="009B6789" w:rsidP="00853592">
      <w:pPr>
        <w:numPr>
          <w:ilvl w:val="0"/>
          <w:numId w:val="13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Parents receive a copy of the health care plan and each contributor, including the parent, signs it. </w:t>
      </w:r>
    </w:p>
    <w:p w14:paraId="51D1A503" w14:textId="77777777" w:rsidR="007474A8" w:rsidRPr="00853592" w:rsidRDefault="007474A8" w:rsidP="00BD1F36">
      <w:pPr>
        <w:spacing w:line="360" w:lineRule="auto"/>
        <w:ind w:left="720"/>
        <w:rPr>
          <w:rFonts w:asciiTheme="minorHAnsi" w:hAnsiTheme="minorHAnsi" w:cstheme="minorHAnsi"/>
        </w:rPr>
      </w:pPr>
    </w:p>
    <w:p w14:paraId="51D1A504" w14:textId="77777777" w:rsidR="009B6789" w:rsidRPr="00853592" w:rsidRDefault="009B6789" w:rsidP="008D56E0">
      <w:pPr>
        <w:spacing w:line="360" w:lineRule="auto"/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  <w:b/>
        </w:rPr>
        <w:t>Managing medicines on trips and outings</w:t>
      </w:r>
    </w:p>
    <w:p w14:paraId="51D1A505" w14:textId="77777777" w:rsidR="009B6789" w:rsidRPr="00853592" w:rsidRDefault="00AC71EA" w:rsidP="0085359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If medicine is needed to be administered whilst on a trip the trip leade</w:t>
      </w:r>
      <w:r w:rsidR="00FD4EC2" w:rsidRPr="00853592">
        <w:rPr>
          <w:rFonts w:asciiTheme="minorHAnsi" w:hAnsiTheme="minorHAnsi" w:cstheme="minorHAnsi"/>
        </w:rPr>
        <w:t>r will make sure that the aforementioned procedures are followed. If, due to the circumstances of the trip, there needs to be a change in the working procedures this will be discussed with the parent beforehand.</w:t>
      </w:r>
    </w:p>
    <w:p w14:paraId="51D1A506" w14:textId="77777777" w:rsidR="009B6789" w:rsidRPr="00853592" w:rsidRDefault="00FD4EC2" w:rsidP="0085359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lastRenderedPageBreak/>
        <w:t>Where medication is taken on a trip it is to be</w:t>
      </w:r>
      <w:r w:rsidR="009B6789" w:rsidRPr="00853592">
        <w:rPr>
          <w:rFonts w:asciiTheme="minorHAnsi" w:hAnsiTheme="minorHAnsi" w:cstheme="minorHAnsi"/>
        </w:rPr>
        <w:t xml:space="preserve"> clearly labelled with the child’</w:t>
      </w:r>
      <w:r w:rsidRPr="00853592">
        <w:rPr>
          <w:rFonts w:asciiTheme="minorHAnsi" w:hAnsiTheme="minorHAnsi" w:cstheme="minorHAnsi"/>
        </w:rPr>
        <w:t xml:space="preserve">s name and </w:t>
      </w:r>
      <w:r w:rsidR="009222B8" w:rsidRPr="00853592">
        <w:rPr>
          <w:rFonts w:asciiTheme="minorHAnsi" w:hAnsiTheme="minorHAnsi" w:cstheme="minorHAnsi"/>
        </w:rPr>
        <w:t>name of the medication.</w:t>
      </w:r>
    </w:p>
    <w:p w14:paraId="51D1A507" w14:textId="77777777" w:rsidR="00952EFB" w:rsidRPr="00853592" w:rsidRDefault="00FD4EC2" w:rsidP="0085359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Staff supervising trips and outings should always be aware of any medical needs and relevant emergency procedures. </w:t>
      </w:r>
    </w:p>
    <w:p w14:paraId="51D1A508" w14:textId="77777777" w:rsidR="00FD4EC2" w:rsidRPr="00853592" w:rsidRDefault="00FD4EC2" w:rsidP="0085359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If a child has a health care plan, this will be taken on any visits in the event of the information being needed in an emergency.</w:t>
      </w:r>
    </w:p>
    <w:p w14:paraId="51D1A509" w14:textId="77777777" w:rsidR="00952EFB" w:rsidRPr="00853592" w:rsidRDefault="00952EFB" w:rsidP="00853592">
      <w:pPr>
        <w:pStyle w:val="ListParagraph"/>
        <w:numPr>
          <w:ilvl w:val="0"/>
          <w:numId w:val="14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Children with reliever inhalers must take them on all trips and outings. If the child is too young or immature to take personal responsibility for their inhaler, </w:t>
      </w:r>
      <w:proofErr w:type="gramStart"/>
      <w:r w:rsidRPr="00853592">
        <w:rPr>
          <w:rFonts w:asciiTheme="minorHAnsi" w:hAnsiTheme="minorHAnsi" w:cstheme="minorHAnsi"/>
        </w:rPr>
        <w:t>staff need</w:t>
      </w:r>
      <w:proofErr w:type="gramEnd"/>
      <w:r w:rsidRPr="00853592">
        <w:rPr>
          <w:rFonts w:asciiTheme="minorHAnsi" w:hAnsiTheme="minorHAnsi" w:cstheme="minorHAnsi"/>
        </w:rPr>
        <w:t xml:space="preserve"> to carry the inhaler making sure it is readily accessible and clearly marked with the child’s name.</w:t>
      </w:r>
    </w:p>
    <w:p w14:paraId="51D1A50A" w14:textId="77777777" w:rsidR="009222B8" w:rsidRPr="00853592" w:rsidRDefault="009222B8" w:rsidP="009222B8">
      <w:pPr>
        <w:pStyle w:val="ListParagraph"/>
        <w:spacing w:line="360" w:lineRule="auto"/>
        <w:rPr>
          <w:rFonts w:asciiTheme="minorHAnsi" w:hAnsiTheme="minorHAnsi" w:cstheme="minorHAnsi"/>
        </w:rPr>
      </w:pPr>
    </w:p>
    <w:p w14:paraId="51D1A50B" w14:textId="77777777" w:rsidR="009222B8" w:rsidRPr="00853592" w:rsidRDefault="009222B8" w:rsidP="009222B8">
      <w:pPr>
        <w:autoSpaceDE w:val="0"/>
        <w:autoSpaceDN w:val="0"/>
        <w:adjustRightInd w:val="0"/>
        <w:rPr>
          <w:rFonts w:asciiTheme="minorHAnsi" w:eastAsia="Calibri" w:hAnsiTheme="minorHAnsi" w:cstheme="minorHAnsi"/>
          <w:b/>
          <w:bCs/>
        </w:rPr>
      </w:pPr>
      <w:r w:rsidRPr="00853592">
        <w:rPr>
          <w:rFonts w:asciiTheme="minorHAnsi" w:eastAsia="Calibri" w:hAnsiTheme="minorHAnsi" w:cstheme="minorHAnsi"/>
          <w:b/>
          <w:bCs/>
        </w:rPr>
        <w:t>Refusal of Medicine</w:t>
      </w:r>
    </w:p>
    <w:p w14:paraId="51D1A50C" w14:textId="77777777" w:rsidR="009222B8" w:rsidRPr="00853592" w:rsidRDefault="009222B8" w:rsidP="009222B8">
      <w:pPr>
        <w:autoSpaceDE w:val="0"/>
        <w:autoSpaceDN w:val="0"/>
        <w:adjustRightInd w:val="0"/>
        <w:rPr>
          <w:rFonts w:asciiTheme="minorHAnsi" w:eastAsia="Calibri" w:hAnsiTheme="minorHAnsi" w:cstheme="minorHAnsi"/>
        </w:rPr>
      </w:pPr>
      <w:r w:rsidRPr="00853592">
        <w:rPr>
          <w:rFonts w:asciiTheme="minorHAnsi" w:eastAsia="Calibri" w:hAnsiTheme="minorHAnsi" w:cstheme="minorHAnsi"/>
        </w:rPr>
        <w:t>If a child refuses to take medicine, we will not force them to do so, but will note this in the records and contact the adult named on the medicine record form.</w:t>
      </w:r>
    </w:p>
    <w:p w14:paraId="51D1A50D" w14:textId="77777777" w:rsidR="00952EFB" w:rsidRPr="00853592" w:rsidRDefault="00952EFB" w:rsidP="00952EFB">
      <w:pPr>
        <w:pStyle w:val="ListParagraph"/>
        <w:spacing w:line="360" w:lineRule="auto"/>
        <w:ind w:left="0"/>
        <w:rPr>
          <w:rFonts w:asciiTheme="minorHAnsi" w:hAnsiTheme="minorHAnsi" w:cstheme="minorHAnsi"/>
        </w:rPr>
      </w:pPr>
    </w:p>
    <w:p w14:paraId="51D1A50F" w14:textId="77777777" w:rsidR="00952EFB" w:rsidRPr="00853592" w:rsidRDefault="00952EFB" w:rsidP="00952EFB">
      <w:pPr>
        <w:spacing w:line="360" w:lineRule="auto"/>
        <w:rPr>
          <w:rFonts w:asciiTheme="minorHAnsi" w:hAnsiTheme="minorHAnsi" w:cstheme="minorHAnsi"/>
          <w:b/>
        </w:rPr>
      </w:pPr>
      <w:r w:rsidRPr="00853592">
        <w:rPr>
          <w:rFonts w:asciiTheme="minorHAnsi" w:hAnsiTheme="minorHAnsi" w:cstheme="minorHAnsi"/>
          <w:b/>
        </w:rPr>
        <w:t>Asthma</w:t>
      </w:r>
    </w:p>
    <w:p w14:paraId="51D1A510" w14:textId="77777777" w:rsidR="00952EFB" w:rsidRPr="00853592" w:rsidRDefault="00952EFB" w:rsidP="00853592">
      <w:p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Children with asthma should participate in all aspects of the school day including physical activities.</w:t>
      </w:r>
    </w:p>
    <w:p w14:paraId="51D1A511" w14:textId="77777777" w:rsidR="00B14EC7" w:rsidRPr="00853592" w:rsidRDefault="00AB777D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If a child needs an inhaler for asthma</w:t>
      </w:r>
      <w:r w:rsidR="00D778E4" w:rsidRPr="00853592">
        <w:rPr>
          <w:rFonts w:asciiTheme="minorHAnsi" w:hAnsiTheme="minorHAnsi" w:cstheme="minorHAnsi"/>
        </w:rPr>
        <w:t>,</w:t>
      </w:r>
      <w:r w:rsidRPr="00853592">
        <w:rPr>
          <w:rFonts w:asciiTheme="minorHAnsi" w:hAnsiTheme="minorHAnsi" w:cstheme="minorHAnsi"/>
        </w:rPr>
        <w:t xml:space="preserve"> parents should complete ‘An Asthma School Card’</w:t>
      </w:r>
      <w:r w:rsidR="00D778E4" w:rsidRPr="00853592">
        <w:rPr>
          <w:rFonts w:asciiTheme="minorHAnsi" w:hAnsiTheme="minorHAnsi" w:cstheme="minorHAnsi"/>
        </w:rPr>
        <w:t xml:space="preserve"> and discuss any requirements with staff. </w:t>
      </w:r>
      <w:r w:rsidR="00B14EC7" w:rsidRPr="00853592">
        <w:rPr>
          <w:rFonts w:asciiTheme="minorHAnsi" w:hAnsiTheme="minorHAnsi" w:cstheme="minorHAnsi"/>
        </w:rPr>
        <w:t>This includes details such as:</w:t>
      </w:r>
    </w:p>
    <w:p w14:paraId="51D1A512" w14:textId="77777777" w:rsidR="00B14EC7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the type of medicine</w:t>
      </w:r>
    </w:p>
    <w:p w14:paraId="51D1A513" w14:textId="77777777" w:rsidR="00B14EC7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symptoms of the child</w:t>
      </w:r>
    </w:p>
    <w:p w14:paraId="51D1A514" w14:textId="77777777" w:rsidR="00B14EC7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whether the child needs support taking medicines</w:t>
      </w:r>
    </w:p>
    <w:p w14:paraId="51D1A515" w14:textId="77777777" w:rsidR="00B14EC7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expiry dates of medicines</w:t>
      </w:r>
    </w:p>
    <w:p w14:paraId="51D1A516" w14:textId="77777777" w:rsidR="00952EFB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 xml:space="preserve">contact details </w:t>
      </w:r>
    </w:p>
    <w:p w14:paraId="51D1A517" w14:textId="77777777" w:rsidR="00B14EC7" w:rsidRPr="00853592" w:rsidRDefault="00B14EC7" w:rsidP="00853592">
      <w:pPr>
        <w:numPr>
          <w:ilvl w:val="1"/>
          <w:numId w:val="1"/>
        </w:numPr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what to do in an emergency</w:t>
      </w:r>
    </w:p>
    <w:p w14:paraId="51D1A518" w14:textId="77777777" w:rsidR="00881622" w:rsidRPr="00853592" w:rsidRDefault="00D778E4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Children who are able to use inhalers themselves will be allowed to carry them with them.</w:t>
      </w:r>
    </w:p>
    <w:p w14:paraId="51D1A519" w14:textId="77777777" w:rsidR="00D778E4" w:rsidRPr="00853592" w:rsidRDefault="00D778E4" w:rsidP="00853592">
      <w:pPr>
        <w:numPr>
          <w:ilvl w:val="0"/>
          <w:numId w:val="1"/>
        </w:numPr>
        <w:ind w:left="357" w:hanging="357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t>If the child is too young or immature to take personal responsibility for their inhaler, staff will make sure that it is stored in a safe but readily accessible place, and clearly marked with the child’s name.</w:t>
      </w:r>
    </w:p>
    <w:p w14:paraId="51D1A51A" w14:textId="77777777" w:rsidR="0049380E" w:rsidRPr="00853592" w:rsidRDefault="0049380E" w:rsidP="00853592">
      <w:pPr>
        <w:rPr>
          <w:rFonts w:asciiTheme="minorHAnsi" w:hAnsiTheme="minorHAnsi" w:cstheme="minorHAnsi"/>
        </w:rPr>
      </w:pPr>
    </w:p>
    <w:p w14:paraId="51D1A51B" w14:textId="77777777" w:rsidR="00C178F4" w:rsidRPr="00853592" w:rsidRDefault="00C178F4" w:rsidP="00853592">
      <w:pPr>
        <w:rPr>
          <w:rFonts w:asciiTheme="minorHAnsi" w:hAnsiTheme="minorHAnsi" w:cstheme="minorHAnsi"/>
        </w:rPr>
      </w:pPr>
    </w:p>
    <w:p w14:paraId="51D1A51C" w14:textId="77777777" w:rsidR="00CC0D7A" w:rsidRPr="00853592" w:rsidRDefault="00CC0D7A" w:rsidP="00853592">
      <w:pPr>
        <w:jc w:val="both"/>
        <w:rPr>
          <w:rFonts w:asciiTheme="minorHAnsi" w:hAnsiTheme="minorHAnsi" w:cstheme="minorHAnsi"/>
        </w:rPr>
      </w:pPr>
      <w:r w:rsidRPr="00853592">
        <w:rPr>
          <w:rFonts w:asciiTheme="minorHAnsi" w:hAnsiTheme="minorHAnsi" w:cstheme="minorHAnsi"/>
        </w:rPr>
        <w:br w:type="page"/>
      </w:r>
    </w:p>
    <w:p w14:paraId="51D1A51D" w14:textId="77777777" w:rsidR="00CC0D7A" w:rsidRPr="00853592" w:rsidRDefault="00CC0D7A">
      <w:pPr>
        <w:rPr>
          <w:rFonts w:asciiTheme="minorHAnsi" w:hAnsiTheme="minorHAnsi" w:cstheme="minorHAnsi"/>
          <w:sz w:val="22"/>
          <w:szCs w:val="22"/>
        </w:rPr>
      </w:pPr>
      <w:r w:rsidRPr="00853592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58752" behindDoc="1" locked="0" layoutInCell="1" allowOverlap="1" wp14:anchorId="51D1A5B1" wp14:editId="51D1A5B2">
            <wp:simplePos x="0" y="0"/>
            <wp:positionH relativeFrom="column">
              <wp:posOffset>-171450</wp:posOffset>
            </wp:positionH>
            <wp:positionV relativeFrom="paragraph">
              <wp:posOffset>-857250</wp:posOffset>
            </wp:positionV>
            <wp:extent cx="6400800" cy="9771208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75" t="10758" r="32130" b="3519"/>
                    <a:stretch/>
                  </pic:blipFill>
                  <pic:spPr bwMode="auto">
                    <a:xfrm>
                      <a:off x="0" y="0"/>
                      <a:ext cx="6400800" cy="9771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3592">
        <w:rPr>
          <w:rFonts w:asciiTheme="minorHAnsi" w:hAnsiTheme="minorHAnsi" w:cstheme="minorHAnsi"/>
          <w:sz w:val="22"/>
          <w:szCs w:val="22"/>
        </w:rPr>
        <w:br w:type="page"/>
      </w:r>
    </w:p>
    <w:p w14:paraId="51D1A51E" w14:textId="77777777" w:rsidR="00CC0D7A" w:rsidRPr="00853592" w:rsidRDefault="00CC0D7A" w:rsidP="0049380E">
      <w:pPr>
        <w:spacing w:line="360" w:lineRule="auto"/>
        <w:rPr>
          <w:rFonts w:asciiTheme="minorHAnsi" w:hAnsiTheme="minorHAnsi" w:cstheme="minorHAnsi"/>
          <w:sz w:val="22"/>
          <w:szCs w:val="22"/>
        </w:rPr>
        <w:sectPr w:rsidR="00CC0D7A" w:rsidRPr="00853592" w:rsidSect="00E84A5B"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14:paraId="51D1A51F" w14:textId="77777777" w:rsidR="00E84A5B" w:rsidRPr="00853592" w:rsidRDefault="00E84A5B" w:rsidP="00E84A5B">
      <w:pPr>
        <w:spacing w:line="360" w:lineRule="auto"/>
        <w:ind w:left="-709"/>
        <w:rPr>
          <w:rFonts w:asciiTheme="minorHAnsi" w:hAnsiTheme="minorHAnsi" w:cstheme="minorHAnsi"/>
          <w:b/>
          <w:sz w:val="32"/>
          <w:szCs w:val="32"/>
        </w:rPr>
      </w:pPr>
      <w:r w:rsidRPr="00853592">
        <w:rPr>
          <w:rFonts w:asciiTheme="minorHAnsi" w:hAnsiTheme="minorHAnsi" w:cstheme="minorHAnsi"/>
          <w:b/>
          <w:sz w:val="32"/>
          <w:szCs w:val="32"/>
        </w:rPr>
        <w:lastRenderedPageBreak/>
        <w:t>Stawley Primary School</w:t>
      </w:r>
    </w:p>
    <w:p w14:paraId="51D1A520" w14:textId="77777777" w:rsidR="00E84A5B" w:rsidRPr="00853592" w:rsidRDefault="00E84A5B" w:rsidP="00E84A5B">
      <w:pPr>
        <w:spacing w:line="360" w:lineRule="auto"/>
        <w:ind w:left="-709"/>
        <w:rPr>
          <w:rFonts w:asciiTheme="minorHAnsi" w:hAnsiTheme="minorHAnsi" w:cstheme="minorHAnsi"/>
          <w:b/>
          <w:sz w:val="32"/>
          <w:szCs w:val="32"/>
        </w:rPr>
      </w:pPr>
      <w:r w:rsidRPr="00853592">
        <w:rPr>
          <w:rFonts w:asciiTheme="minorHAnsi" w:hAnsiTheme="minorHAnsi" w:cstheme="minorHAnsi"/>
          <w:b/>
          <w:sz w:val="32"/>
          <w:szCs w:val="32"/>
        </w:rPr>
        <w:t>Record of Medicines Administered to All Children</w:t>
      </w:r>
    </w:p>
    <w:tbl>
      <w:tblPr>
        <w:tblStyle w:val="TableGrid"/>
        <w:tblW w:w="14472" w:type="dxa"/>
        <w:tblInd w:w="-709" w:type="dxa"/>
        <w:tblLook w:val="04A0" w:firstRow="1" w:lastRow="0" w:firstColumn="1" w:lastColumn="0" w:noHBand="0" w:noVBand="1"/>
      </w:tblPr>
      <w:tblGrid>
        <w:gridCol w:w="1608"/>
        <w:gridCol w:w="1608"/>
        <w:gridCol w:w="1608"/>
        <w:gridCol w:w="1608"/>
        <w:gridCol w:w="1608"/>
        <w:gridCol w:w="1608"/>
        <w:gridCol w:w="1608"/>
        <w:gridCol w:w="1608"/>
        <w:gridCol w:w="1608"/>
      </w:tblGrid>
      <w:tr w:rsidR="00E84A5B" w:rsidRPr="00853592" w14:paraId="51D1A52A" w14:textId="77777777" w:rsidTr="00106EAD">
        <w:trPr>
          <w:trHeight w:val="725"/>
        </w:trPr>
        <w:tc>
          <w:tcPr>
            <w:tcW w:w="1608" w:type="dxa"/>
          </w:tcPr>
          <w:p w14:paraId="51D1A521" w14:textId="77777777" w:rsidR="00E84A5B" w:rsidRPr="00853592" w:rsidRDefault="00E84A5B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1608" w:type="dxa"/>
          </w:tcPr>
          <w:p w14:paraId="51D1A522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Child’s Name</w:t>
            </w:r>
          </w:p>
        </w:tc>
        <w:tc>
          <w:tcPr>
            <w:tcW w:w="1608" w:type="dxa"/>
          </w:tcPr>
          <w:p w14:paraId="51D1A523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Time</w:t>
            </w:r>
          </w:p>
        </w:tc>
        <w:tc>
          <w:tcPr>
            <w:tcW w:w="1608" w:type="dxa"/>
          </w:tcPr>
          <w:p w14:paraId="51D1A524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Medicine</w:t>
            </w:r>
          </w:p>
        </w:tc>
        <w:tc>
          <w:tcPr>
            <w:tcW w:w="1608" w:type="dxa"/>
          </w:tcPr>
          <w:p w14:paraId="51D1A525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Dose Given</w:t>
            </w:r>
          </w:p>
        </w:tc>
        <w:tc>
          <w:tcPr>
            <w:tcW w:w="1608" w:type="dxa"/>
          </w:tcPr>
          <w:p w14:paraId="51D1A526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Any Reactions</w:t>
            </w:r>
          </w:p>
        </w:tc>
        <w:tc>
          <w:tcPr>
            <w:tcW w:w="1608" w:type="dxa"/>
          </w:tcPr>
          <w:p w14:paraId="51D1A527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Signature of staff</w:t>
            </w:r>
          </w:p>
        </w:tc>
        <w:tc>
          <w:tcPr>
            <w:tcW w:w="1608" w:type="dxa"/>
          </w:tcPr>
          <w:p w14:paraId="51D1A528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Print Name</w:t>
            </w:r>
          </w:p>
        </w:tc>
        <w:tc>
          <w:tcPr>
            <w:tcW w:w="1608" w:type="dxa"/>
          </w:tcPr>
          <w:p w14:paraId="51D1A529" w14:textId="77777777" w:rsidR="00E84A5B" w:rsidRPr="00853592" w:rsidRDefault="009A6FC8" w:rsidP="009A6FC8">
            <w:pPr>
              <w:pStyle w:val="Heading2"/>
              <w:jc w:val="center"/>
              <w:rPr>
                <w:rFonts w:asciiTheme="minorHAnsi" w:hAnsiTheme="minorHAnsi" w:cstheme="minorHAnsi"/>
              </w:rPr>
            </w:pPr>
            <w:r w:rsidRPr="00853592">
              <w:rPr>
                <w:rFonts w:asciiTheme="minorHAnsi" w:hAnsiTheme="minorHAnsi" w:cstheme="minorHAnsi"/>
              </w:rPr>
              <w:t>Parent signature</w:t>
            </w:r>
          </w:p>
        </w:tc>
      </w:tr>
      <w:tr w:rsidR="00E84A5B" w:rsidRPr="00853592" w14:paraId="51D1A534" w14:textId="77777777" w:rsidTr="00106EAD">
        <w:trPr>
          <w:trHeight w:val="567"/>
        </w:trPr>
        <w:tc>
          <w:tcPr>
            <w:tcW w:w="1608" w:type="dxa"/>
          </w:tcPr>
          <w:p w14:paraId="51D1A52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2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2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2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2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3E" w14:textId="77777777" w:rsidTr="00106EAD">
        <w:trPr>
          <w:trHeight w:val="567"/>
        </w:trPr>
        <w:tc>
          <w:tcPr>
            <w:tcW w:w="1608" w:type="dxa"/>
          </w:tcPr>
          <w:p w14:paraId="51D1A53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3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48" w14:textId="77777777" w:rsidTr="00106EAD">
        <w:trPr>
          <w:trHeight w:val="567"/>
        </w:trPr>
        <w:tc>
          <w:tcPr>
            <w:tcW w:w="1608" w:type="dxa"/>
          </w:tcPr>
          <w:p w14:paraId="51D1A53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52" w14:textId="77777777" w:rsidTr="00106EAD">
        <w:trPr>
          <w:trHeight w:val="567"/>
        </w:trPr>
        <w:tc>
          <w:tcPr>
            <w:tcW w:w="1608" w:type="dxa"/>
          </w:tcPr>
          <w:p w14:paraId="51D1A54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4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5C" w14:textId="77777777" w:rsidTr="00106EAD">
        <w:trPr>
          <w:trHeight w:val="567"/>
        </w:trPr>
        <w:tc>
          <w:tcPr>
            <w:tcW w:w="1608" w:type="dxa"/>
          </w:tcPr>
          <w:p w14:paraId="51D1A55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66" w14:textId="77777777" w:rsidTr="00106EAD">
        <w:trPr>
          <w:trHeight w:val="567"/>
        </w:trPr>
        <w:tc>
          <w:tcPr>
            <w:tcW w:w="1608" w:type="dxa"/>
          </w:tcPr>
          <w:p w14:paraId="51D1A55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5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70" w14:textId="77777777" w:rsidTr="00106EAD">
        <w:trPr>
          <w:trHeight w:val="567"/>
        </w:trPr>
        <w:tc>
          <w:tcPr>
            <w:tcW w:w="1608" w:type="dxa"/>
          </w:tcPr>
          <w:p w14:paraId="51D1A56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6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7A" w14:textId="77777777" w:rsidTr="00106EAD">
        <w:trPr>
          <w:trHeight w:val="567"/>
        </w:trPr>
        <w:tc>
          <w:tcPr>
            <w:tcW w:w="1608" w:type="dxa"/>
          </w:tcPr>
          <w:p w14:paraId="51D1A57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84" w14:textId="77777777" w:rsidTr="00106EAD">
        <w:trPr>
          <w:trHeight w:val="567"/>
        </w:trPr>
        <w:tc>
          <w:tcPr>
            <w:tcW w:w="1608" w:type="dxa"/>
          </w:tcPr>
          <w:p w14:paraId="51D1A57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7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8E" w14:textId="77777777" w:rsidTr="00106EAD">
        <w:trPr>
          <w:trHeight w:val="567"/>
        </w:trPr>
        <w:tc>
          <w:tcPr>
            <w:tcW w:w="1608" w:type="dxa"/>
          </w:tcPr>
          <w:p w14:paraId="51D1A58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8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98" w14:textId="77777777" w:rsidTr="00106EAD">
        <w:trPr>
          <w:trHeight w:val="567"/>
        </w:trPr>
        <w:tc>
          <w:tcPr>
            <w:tcW w:w="1608" w:type="dxa"/>
          </w:tcPr>
          <w:p w14:paraId="51D1A58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2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A2" w14:textId="77777777" w:rsidTr="00106EAD">
        <w:trPr>
          <w:trHeight w:val="567"/>
        </w:trPr>
        <w:tc>
          <w:tcPr>
            <w:tcW w:w="1608" w:type="dxa"/>
          </w:tcPr>
          <w:p w14:paraId="51D1A59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C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D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E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9F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0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1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  <w:tr w:rsidR="00E84A5B" w:rsidRPr="00853592" w14:paraId="51D1A5AC" w14:textId="77777777" w:rsidTr="00106EAD">
        <w:trPr>
          <w:trHeight w:val="567"/>
        </w:trPr>
        <w:tc>
          <w:tcPr>
            <w:tcW w:w="1608" w:type="dxa"/>
          </w:tcPr>
          <w:p w14:paraId="51D1A5A3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4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5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6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7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8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9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A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  <w:tc>
          <w:tcPr>
            <w:tcW w:w="1608" w:type="dxa"/>
          </w:tcPr>
          <w:p w14:paraId="51D1A5AB" w14:textId="77777777" w:rsidR="00E84A5B" w:rsidRPr="00853592" w:rsidRDefault="00E84A5B" w:rsidP="00E84A5B">
            <w:pPr>
              <w:spacing w:line="36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</w:p>
        </w:tc>
      </w:tr>
    </w:tbl>
    <w:p w14:paraId="51D1A5AD" w14:textId="77777777" w:rsidR="00CC0D7A" w:rsidRDefault="00CC0D7A" w:rsidP="00E84A5B">
      <w:pPr>
        <w:spacing w:line="360" w:lineRule="auto"/>
        <w:ind w:left="-709"/>
        <w:rPr>
          <w:rFonts w:ascii="Comic Sans MS" w:hAnsi="Comic Sans MS" w:cs="Arial"/>
          <w:b/>
          <w:sz w:val="32"/>
          <w:szCs w:val="32"/>
        </w:rPr>
        <w:sectPr w:rsidR="00CC0D7A" w:rsidSect="00106EAD">
          <w:pgSz w:w="15840" w:h="12240" w:orient="landscape"/>
          <w:pgMar w:top="709" w:right="1440" w:bottom="426" w:left="1440" w:header="708" w:footer="708" w:gutter="0"/>
          <w:cols w:space="708"/>
          <w:titlePg/>
          <w:docGrid w:linePitch="360"/>
        </w:sectPr>
      </w:pPr>
    </w:p>
    <w:p w14:paraId="51D1A5AE" w14:textId="77777777" w:rsidR="0049380E" w:rsidRPr="00E84A5B" w:rsidRDefault="00F06208" w:rsidP="00F06208">
      <w:pPr>
        <w:spacing w:line="360" w:lineRule="auto"/>
        <w:rPr>
          <w:rFonts w:ascii="Comic Sans MS" w:hAnsi="Comic Sans MS" w:cs="Arial"/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51D1A5B3" wp14:editId="51D1A5B4">
            <wp:simplePos x="0" y="0"/>
            <wp:positionH relativeFrom="column">
              <wp:posOffset>-1518920</wp:posOffset>
            </wp:positionH>
            <wp:positionV relativeFrom="paragraph">
              <wp:posOffset>669291</wp:posOffset>
            </wp:positionV>
            <wp:extent cx="9925433" cy="6899913"/>
            <wp:effectExtent l="7620" t="0" r="762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12564" r="12820" b="6154"/>
                    <a:stretch/>
                  </pic:blipFill>
                  <pic:spPr bwMode="auto">
                    <a:xfrm rot="16200000">
                      <a:off x="0" y="0"/>
                      <a:ext cx="9925433" cy="6899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380E" w:rsidRPr="00E84A5B" w:rsidSect="00CC0D7A">
      <w:pgSz w:w="12240" w:h="15840"/>
      <w:pgMar w:top="1440" w:right="426" w:bottom="144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B93286" w14:textId="77777777" w:rsidR="00A538E3" w:rsidRDefault="00A538E3" w:rsidP="00BD1F36">
      <w:r>
        <w:separator/>
      </w:r>
    </w:p>
  </w:endnote>
  <w:endnote w:type="continuationSeparator" w:id="0">
    <w:p w14:paraId="43B70A35" w14:textId="77777777" w:rsidR="00A538E3" w:rsidRDefault="00A538E3" w:rsidP="00BD1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6F5C5C" w14:textId="77777777" w:rsidR="00A538E3" w:rsidRDefault="00A538E3" w:rsidP="00BD1F36">
      <w:r>
        <w:separator/>
      </w:r>
    </w:p>
  </w:footnote>
  <w:footnote w:type="continuationSeparator" w:id="0">
    <w:p w14:paraId="2693978D" w14:textId="77777777" w:rsidR="00A538E3" w:rsidRDefault="00A538E3" w:rsidP="00BD1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861"/>
    <w:multiLevelType w:val="hybridMultilevel"/>
    <w:tmpl w:val="1C624720"/>
    <w:lvl w:ilvl="0" w:tplc="7A9043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4F81BD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AEE03CE"/>
    <w:multiLevelType w:val="hybridMultilevel"/>
    <w:tmpl w:val="168659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83D43"/>
    <w:multiLevelType w:val="hybridMultilevel"/>
    <w:tmpl w:val="DE24A8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156B2"/>
    <w:multiLevelType w:val="hybridMultilevel"/>
    <w:tmpl w:val="65201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C53112"/>
    <w:multiLevelType w:val="hybridMultilevel"/>
    <w:tmpl w:val="8410F72E"/>
    <w:lvl w:ilvl="0" w:tplc="341677EC">
      <w:numFmt w:val="bullet"/>
      <w:lvlText w:val="-"/>
      <w:lvlJc w:val="left"/>
      <w:pPr>
        <w:ind w:left="720" w:hanging="360"/>
      </w:pPr>
      <w:rPr>
        <w:rFonts w:ascii="Arial-BoldMT" w:hAnsi="Arial-BoldMT" w:cs="Arial-BoldMT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F43319"/>
    <w:multiLevelType w:val="hybridMultilevel"/>
    <w:tmpl w:val="F1A04072"/>
    <w:lvl w:ilvl="0" w:tplc="CD20E4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8CF4677"/>
    <w:multiLevelType w:val="hybridMultilevel"/>
    <w:tmpl w:val="96189E14"/>
    <w:lvl w:ilvl="0" w:tplc="CD20E48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4F81BD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ACF611F"/>
    <w:multiLevelType w:val="hybridMultilevel"/>
    <w:tmpl w:val="4960742A"/>
    <w:lvl w:ilvl="0" w:tplc="CD20E4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B474B"/>
    <w:multiLevelType w:val="hybridMultilevel"/>
    <w:tmpl w:val="408EDFEE"/>
    <w:lvl w:ilvl="0" w:tplc="A416808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0D163E1"/>
    <w:multiLevelType w:val="hybridMultilevel"/>
    <w:tmpl w:val="E08CE894"/>
    <w:lvl w:ilvl="0" w:tplc="CD20E4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7542E71"/>
    <w:multiLevelType w:val="hybridMultilevel"/>
    <w:tmpl w:val="D3D053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84B8C"/>
    <w:multiLevelType w:val="hybridMultilevel"/>
    <w:tmpl w:val="0A5A5A7E"/>
    <w:lvl w:ilvl="0" w:tplc="CD20E4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30666DC"/>
    <w:multiLevelType w:val="hybridMultilevel"/>
    <w:tmpl w:val="B75E4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94739"/>
    <w:multiLevelType w:val="hybridMultilevel"/>
    <w:tmpl w:val="5136FED4"/>
    <w:lvl w:ilvl="0" w:tplc="CD20E48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4F81BD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EE77F88"/>
    <w:multiLevelType w:val="hybridMultilevel"/>
    <w:tmpl w:val="8D381312"/>
    <w:lvl w:ilvl="0" w:tplc="CD20E4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5942D7E"/>
    <w:multiLevelType w:val="hybridMultilevel"/>
    <w:tmpl w:val="0812F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04E27"/>
    <w:multiLevelType w:val="hybridMultilevel"/>
    <w:tmpl w:val="D310C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7E0903"/>
    <w:multiLevelType w:val="hybridMultilevel"/>
    <w:tmpl w:val="C0CAA160"/>
    <w:lvl w:ilvl="0" w:tplc="CD20E4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4F81BD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09B378F"/>
    <w:multiLevelType w:val="hybridMultilevel"/>
    <w:tmpl w:val="4AB45C10"/>
    <w:lvl w:ilvl="0" w:tplc="341677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7A2555B"/>
    <w:multiLevelType w:val="singleLevel"/>
    <w:tmpl w:val="0809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0">
    <w:nsid w:val="782C0B67"/>
    <w:multiLevelType w:val="hybridMultilevel"/>
    <w:tmpl w:val="3B0C8568"/>
    <w:lvl w:ilvl="0" w:tplc="CD20E48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4F81BD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"/>
  </w:num>
  <w:num w:numId="4">
    <w:abstractNumId w:val="3"/>
  </w:num>
  <w:num w:numId="5">
    <w:abstractNumId w:val="15"/>
  </w:num>
  <w:num w:numId="6">
    <w:abstractNumId w:val="2"/>
  </w:num>
  <w:num w:numId="7">
    <w:abstractNumId w:val="10"/>
  </w:num>
  <w:num w:numId="8">
    <w:abstractNumId w:val="16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4"/>
  </w:num>
  <w:num w:numId="14">
    <w:abstractNumId w:val="17"/>
  </w:num>
  <w:num w:numId="15">
    <w:abstractNumId w:val="8"/>
  </w:num>
  <w:num w:numId="16">
    <w:abstractNumId w:val="13"/>
  </w:num>
  <w:num w:numId="17">
    <w:abstractNumId w:val="0"/>
  </w:num>
  <w:num w:numId="18">
    <w:abstractNumId w:val="20"/>
  </w:num>
  <w:num w:numId="19">
    <w:abstractNumId w:val="9"/>
  </w:num>
  <w:num w:numId="20">
    <w:abstractNumId w:val="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BB"/>
    <w:rsid w:val="00033EA4"/>
    <w:rsid w:val="00052DC7"/>
    <w:rsid w:val="000925BB"/>
    <w:rsid w:val="000B55BE"/>
    <w:rsid w:val="00106EAD"/>
    <w:rsid w:val="00152C77"/>
    <w:rsid w:val="00157276"/>
    <w:rsid w:val="00172B3E"/>
    <w:rsid w:val="00185B60"/>
    <w:rsid w:val="001A202F"/>
    <w:rsid w:val="001C2170"/>
    <w:rsid w:val="001D7732"/>
    <w:rsid w:val="00201254"/>
    <w:rsid w:val="0021070E"/>
    <w:rsid w:val="00262347"/>
    <w:rsid w:val="00283ACE"/>
    <w:rsid w:val="002A20C7"/>
    <w:rsid w:val="002B49CA"/>
    <w:rsid w:val="002E29A0"/>
    <w:rsid w:val="003207EF"/>
    <w:rsid w:val="00331444"/>
    <w:rsid w:val="00384923"/>
    <w:rsid w:val="003A2C77"/>
    <w:rsid w:val="003A3E59"/>
    <w:rsid w:val="003B1A63"/>
    <w:rsid w:val="003B60F1"/>
    <w:rsid w:val="003D751A"/>
    <w:rsid w:val="003F5189"/>
    <w:rsid w:val="004302C8"/>
    <w:rsid w:val="00431072"/>
    <w:rsid w:val="0043545D"/>
    <w:rsid w:val="00435D8D"/>
    <w:rsid w:val="00437590"/>
    <w:rsid w:val="00481471"/>
    <w:rsid w:val="0049380E"/>
    <w:rsid w:val="004B410A"/>
    <w:rsid w:val="004C795C"/>
    <w:rsid w:val="004E3E09"/>
    <w:rsid w:val="004F7575"/>
    <w:rsid w:val="005079C2"/>
    <w:rsid w:val="00524F28"/>
    <w:rsid w:val="00553FFB"/>
    <w:rsid w:val="00564A2B"/>
    <w:rsid w:val="005A18FE"/>
    <w:rsid w:val="005C3B8B"/>
    <w:rsid w:val="005C696A"/>
    <w:rsid w:val="005D7B29"/>
    <w:rsid w:val="00600A70"/>
    <w:rsid w:val="00607608"/>
    <w:rsid w:val="00612963"/>
    <w:rsid w:val="00622470"/>
    <w:rsid w:val="00622FAE"/>
    <w:rsid w:val="00666696"/>
    <w:rsid w:val="00676748"/>
    <w:rsid w:val="00686306"/>
    <w:rsid w:val="00693D8E"/>
    <w:rsid w:val="006C4C4B"/>
    <w:rsid w:val="006D0C66"/>
    <w:rsid w:val="006E3969"/>
    <w:rsid w:val="006F2E59"/>
    <w:rsid w:val="00742620"/>
    <w:rsid w:val="007474A8"/>
    <w:rsid w:val="00754DB7"/>
    <w:rsid w:val="00754E2B"/>
    <w:rsid w:val="00772404"/>
    <w:rsid w:val="00796CBF"/>
    <w:rsid w:val="007B4CF0"/>
    <w:rsid w:val="007F07BF"/>
    <w:rsid w:val="00800BFB"/>
    <w:rsid w:val="00810810"/>
    <w:rsid w:val="008174D1"/>
    <w:rsid w:val="00832D18"/>
    <w:rsid w:val="00833456"/>
    <w:rsid w:val="00836E87"/>
    <w:rsid w:val="008379D1"/>
    <w:rsid w:val="00853592"/>
    <w:rsid w:val="00881622"/>
    <w:rsid w:val="008A516A"/>
    <w:rsid w:val="008C0EAF"/>
    <w:rsid w:val="008C38AA"/>
    <w:rsid w:val="008D56E0"/>
    <w:rsid w:val="00912DF9"/>
    <w:rsid w:val="009222B8"/>
    <w:rsid w:val="009400F5"/>
    <w:rsid w:val="009523C6"/>
    <w:rsid w:val="00952EFB"/>
    <w:rsid w:val="00962FAD"/>
    <w:rsid w:val="009636B0"/>
    <w:rsid w:val="0099726C"/>
    <w:rsid w:val="009A59D7"/>
    <w:rsid w:val="009A6973"/>
    <w:rsid w:val="009A6FC8"/>
    <w:rsid w:val="009B6789"/>
    <w:rsid w:val="009C7B7F"/>
    <w:rsid w:val="009F152B"/>
    <w:rsid w:val="00A111A5"/>
    <w:rsid w:val="00A21C8F"/>
    <w:rsid w:val="00A32FD7"/>
    <w:rsid w:val="00A34E13"/>
    <w:rsid w:val="00A538E3"/>
    <w:rsid w:val="00A62F21"/>
    <w:rsid w:val="00A717B0"/>
    <w:rsid w:val="00A87739"/>
    <w:rsid w:val="00AA6589"/>
    <w:rsid w:val="00AA7D4D"/>
    <w:rsid w:val="00AB777D"/>
    <w:rsid w:val="00AC50DA"/>
    <w:rsid w:val="00AC71EA"/>
    <w:rsid w:val="00B072D0"/>
    <w:rsid w:val="00B1222A"/>
    <w:rsid w:val="00B14EC7"/>
    <w:rsid w:val="00B172CB"/>
    <w:rsid w:val="00B22A9C"/>
    <w:rsid w:val="00B416C4"/>
    <w:rsid w:val="00B75973"/>
    <w:rsid w:val="00B9221E"/>
    <w:rsid w:val="00BA76AE"/>
    <w:rsid w:val="00BD1F36"/>
    <w:rsid w:val="00BD43C9"/>
    <w:rsid w:val="00BE17D4"/>
    <w:rsid w:val="00BF5974"/>
    <w:rsid w:val="00C10D58"/>
    <w:rsid w:val="00C178F4"/>
    <w:rsid w:val="00C71E0E"/>
    <w:rsid w:val="00C81270"/>
    <w:rsid w:val="00C9104D"/>
    <w:rsid w:val="00CA4B8D"/>
    <w:rsid w:val="00CC0D7A"/>
    <w:rsid w:val="00CC7EDD"/>
    <w:rsid w:val="00CD15E0"/>
    <w:rsid w:val="00CE5D9A"/>
    <w:rsid w:val="00CF2B1C"/>
    <w:rsid w:val="00CF7BF5"/>
    <w:rsid w:val="00D03627"/>
    <w:rsid w:val="00D262B4"/>
    <w:rsid w:val="00D778E4"/>
    <w:rsid w:val="00D92EBF"/>
    <w:rsid w:val="00DA2409"/>
    <w:rsid w:val="00DA58F4"/>
    <w:rsid w:val="00DB58BB"/>
    <w:rsid w:val="00E104DD"/>
    <w:rsid w:val="00E369F4"/>
    <w:rsid w:val="00E51263"/>
    <w:rsid w:val="00E84A5B"/>
    <w:rsid w:val="00EF37D9"/>
    <w:rsid w:val="00F0213A"/>
    <w:rsid w:val="00F06208"/>
    <w:rsid w:val="00F1038E"/>
    <w:rsid w:val="00F83BAF"/>
    <w:rsid w:val="00F87CB4"/>
    <w:rsid w:val="00F90D8A"/>
    <w:rsid w:val="00FB1DAA"/>
    <w:rsid w:val="00FC7725"/>
    <w:rsid w:val="00FD4EC2"/>
    <w:rsid w:val="00F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1A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5B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C9104D"/>
    <w:pPr>
      <w:keepNext/>
      <w:jc w:val="center"/>
      <w:outlineLvl w:val="0"/>
    </w:pPr>
    <w:rPr>
      <w:rFonts w:ascii="Comic Sans MS" w:hAnsi="Comic Sans MS"/>
      <w:b/>
      <w:sz w:val="52"/>
      <w:szCs w:val="52"/>
    </w:rPr>
  </w:style>
  <w:style w:type="paragraph" w:styleId="Heading2">
    <w:name w:val="heading 2"/>
    <w:basedOn w:val="Normal"/>
    <w:next w:val="Normal"/>
    <w:qFormat/>
    <w:rsid w:val="004E3E09"/>
    <w:pPr>
      <w:keepNext/>
      <w:spacing w:line="360" w:lineRule="auto"/>
      <w:outlineLvl w:val="1"/>
    </w:pPr>
    <w:rPr>
      <w:rFonts w:ascii="Comic Sans MS" w:hAnsi="Comic Sans MS" w:cs="Arial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789"/>
    <w:pPr>
      <w:ind w:left="720"/>
      <w:contextualSpacing/>
    </w:pPr>
  </w:style>
  <w:style w:type="table" w:styleId="TableGrid">
    <w:name w:val="Table Grid"/>
    <w:basedOn w:val="TableNormal"/>
    <w:uiPriority w:val="39"/>
    <w:rsid w:val="00052D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08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0810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yperlink">
    <w:name w:val="Hyperlink"/>
    <w:semiHidden/>
    <w:rsid w:val="005C3B8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1F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D1F3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D1F3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D1F3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666696"/>
    <w:rPr>
      <w:color w:val="800080"/>
      <w:u w:val="single"/>
    </w:rPr>
  </w:style>
  <w:style w:type="paragraph" w:styleId="Revision">
    <w:name w:val="Revision"/>
    <w:hidden/>
    <w:uiPriority w:val="99"/>
    <w:semiHidden/>
    <w:rsid w:val="00A62F21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5B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C9104D"/>
    <w:pPr>
      <w:keepNext/>
      <w:jc w:val="center"/>
      <w:outlineLvl w:val="0"/>
    </w:pPr>
    <w:rPr>
      <w:rFonts w:ascii="Comic Sans MS" w:hAnsi="Comic Sans MS"/>
      <w:b/>
      <w:sz w:val="52"/>
      <w:szCs w:val="52"/>
    </w:rPr>
  </w:style>
  <w:style w:type="paragraph" w:styleId="Heading2">
    <w:name w:val="heading 2"/>
    <w:basedOn w:val="Normal"/>
    <w:next w:val="Normal"/>
    <w:qFormat/>
    <w:rsid w:val="004E3E09"/>
    <w:pPr>
      <w:keepNext/>
      <w:spacing w:line="360" w:lineRule="auto"/>
      <w:outlineLvl w:val="1"/>
    </w:pPr>
    <w:rPr>
      <w:rFonts w:ascii="Comic Sans MS" w:hAnsi="Comic Sans MS" w:cs="Arial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789"/>
    <w:pPr>
      <w:ind w:left="720"/>
      <w:contextualSpacing/>
    </w:pPr>
  </w:style>
  <w:style w:type="table" w:styleId="TableGrid">
    <w:name w:val="Table Grid"/>
    <w:basedOn w:val="TableNormal"/>
    <w:uiPriority w:val="39"/>
    <w:rsid w:val="00052DC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08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0810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yperlink">
    <w:name w:val="Hyperlink"/>
    <w:semiHidden/>
    <w:rsid w:val="005C3B8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1F3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D1F3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BD1F3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D1F3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666696"/>
    <w:rPr>
      <w:color w:val="800080"/>
      <w:u w:val="single"/>
    </w:rPr>
  </w:style>
  <w:style w:type="paragraph" w:styleId="Revision">
    <w:name w:val="Revision"/>
    <w:hidden/>
    <w:uiPriority w:val="99"/>
    <w:semiHidden/>
    <w:rsid w:val="00A62F2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D28424EA499A49A5B6C09E1EF6A720" ma:contentTypeVersion="8" ma:contentTypeDescription="Create a new document." ma:contentTypeScope="" ma:versionID="2d823b64e5a73be3bd0b57835eccb053">
  <xsd:schema xmlns:xsd="http://www.w3.org/2001/XMLSchema" xmlns:xs="http://www.w3.org/2001/XMLSchema" xmlns:p="http://schemas.microsoft.com/office/2006/metadata/properties" xmlns:ns1="http://schemas.microsoft.com/sharepoint/v3" xmlns:ns2="c21ed2de-eef7-4e56-ac2f-724b76e98c51" xmlns:ns3="91a556b1-ee0b-4405-b4a3-3e60ed6cd1eb" targetNamespace="http://schemas.microsoft.com/office/2006/metadata/properties" ma:root="true" ma:fieldsID="d1606fead6c301c27e91d55b2913d4e8" ns1:_="" ns2:_="" ns3:_="">
    <xsd:import namespace="http://schemas.microsoft.com/sharepoint/v3"/>
    <xsd:import namespace="c21ed2de-eef7-4e56-ac2f-724b76e98c51"/>
    <xsd:import namespace="91a556b1-ee0b-4405-b4a3-3e60ed6cd1eb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ed2de-eef7-4e56-ac2f-724b76e98c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556b1-ee0b-4405-b4a3-3e60ed6cd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E58802-D6FC-4566-9261-ABAFF304596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0B7A2C8-2395-4915-97F2-A5CEB6D04E9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sharepoint/v3"/>
    <ds:schemaRef ds:uri="91a556b1-ee0b-4405-b4a3-3e60ed6cd1eb"/>
    <ds:schemaRef ds:uri="http://purl.org/dc/terms/"/>
    <ds:schemaRef ds:uri="c21ed2de-eef7-4e56-ac2f-724b76e98c5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1C132A6-FA6A-414C-A067-2FF4681E6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21ed2de-eef7-4e56-ac2f-724b76e98c51"/>
    <ds:schemaRef ds:uri="91a556b1-ee0b-4405-b4a3-3e60ed6cd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EB5A47-034D-4AB6-9E8F-1BCCE74BAD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Promoting health and hygiene</vt:lpstr>
    </vt:vector>
  </TitlesOfParts>
  <Company>Somerset County Council</Company>
  <LinksUpToDate>false</LinksUpToDate>
  <CharactersWithSpaces>7363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Promoting health and hygiene</dc:title>
  <dc:creator>user</dc:creator>
  <cp:lastModifiedBy>Jacqui Collier</cp:lastModifiedBy>
  <cp:revision>3</cp:revision>
  <cp:lastPrinted>2015-01-28T14:53:00Z</cp:lastPrinted>
  <dcterms:created xsi:type="dcterms:W3CDTF">2023-10-04T10:34:00Z</dcterms:created>
  <dcterms:modified xsi:type="dcterms:W3CDTF">2023-10-05T13:20:00Z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Ruth.Sorenson - SCH.291</vt:lpwstr>
  </property>
  <property fmtid="{D5CDD505-2E9C-101B-9397-08002B2CF9AE}" pid="3" name="display_urn:schemas-microsoft-com:office:office#Author">
    <vt:lpwstr>Ruth.Sorenson - SCH.291</vt:lpwstr>
  </property>
  <property fmtid="{D5CDD505-2E9C-101B-9397-08002B2CF9AE}" pid="4" name="Order">
    <vt:r8>9300</vt:r8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ContentTypeId">
    <vt:lpwstr>0x01010023D28424EA499A49A5B6C09E1EF6A720</vt:lpwstr>
  </property>
  <property fmtid="{D5CDD505-2E9C-101B-9397-08002B2CF9AE}" pid="8" name="_ExtendedDescription">
    <vt:lpwstr/>
  </property>
</Properties>
</file>