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BF5" w:rsidRPr="008E08FF" w:rsidRDefault="00C06BF5" w:rsidP="00C06BF5">
      <w:pPr>
        <w:spacing w:after="150" w:line="240" w:lineRule="auto"/>
        <w:outlineLvl w:val="0"/>
        <w:rPr>
          <w:rFonts w:ascii="Arial" w:eastAsia="Times New Roman" w:hAnsi="Arial" w:cs="Arial"/>
          <w:b/>
          <w:bCs/>
          <w:color w:val="324965"/>
          <w:kern w:val="36"/>
          <w:sz w:val="54"/>
          <w:szCs w:val="54"/>
          <w:lang w:eastAsia="en-GB"/>
        </w:rPr>
      </w:pPr>
      <w:r w:rsidRPr="008E08FF">
        <w:rPr>
          <w:rFonts w:ascii="Arial" w:eastAsia="Times New Roman" w:hAnsi="Arial" w:cs="Arial"/>
          <w:b/>
          <w:bCs/>
          <w:color w:val="324965"/>
          <w:kern w:val="36"/>
          <w:sz w:val="54"/>
          <w:szCs w:val="54"/>
          <w:lang w:eastAsia="en-GB"/>
        </w:rPr>
        <w:t>Uniform</w:t>
      </w:r>
    </w:p>
    <w:p w:rsidR="00C06BF5" w:rsidRDefault="00C06BF5" w:rsidP="00C06BF5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At 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Sampford Arundel and Stawley </w:t>
      </w: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Primary School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</w:t>
      </w: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, we recognise the importance in ensuring that pupils and staff are well-presented at all times.  Pupils wear a school uniform, not only to ensure that they are comfortable and ideally-equipped for their daily activities, but also to enable them to take pride in belonging to our school community.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 Simply, it’s one of the many things which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makes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them feel part of a team.</w:t>
      </w:r>
    </w:p>
    <w:p w:rsidR="00C06BF5" w:rsidRPr="008E08FF" w:rsidRDefault="00C06BF5" w:rsidP="00C06BF5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It is key to learning that your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child feel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comfortable which is why we reference quite a few options for the bottom half of our uniforms.  Trousers, shorts,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skorts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, skirts, dresses in dark grey or black are all acceptable wear.  It is the coloured sweatshirt, cardigan or fleece which creates the unity in our uniform.</w:t>
      </w:r>
      <w:bookmarkStart w:id="0" w:name="_GoBack"/>
      <w:bookmarkEnd w:id="0"/>
    </w:p>
    <w:p w:rsidR="00C06BF5" w:rsidRPr="008E08FF" w:rsidRDefault="00C06BF5" w:rsidP="00C06BF5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Guidance relating to expectations regarding appropriate presentation for pupils, including expectations relating to jewellery, hair accessories and PE, can be found in our School Uniform Policy on our Policies page </w:t>
      </w:r>
      <w:hyperlink r:id="rId5" w:tgtFrame="_blank" w:history="1">
        <w:r w:rsidRPr="008E08FF">
          <w:rPr>
            <w:rFonts w:ascii="Arial" w:eastAsia="Times New Roman" w:hAnsi="Arial" w:cs="Arial"/>
            <w:b/>
            <w:bCs/>
            <w:color w:val="FF6246"/>
            <w:sz w:val="24"/>
            <w:szCs w:val="24"/>
            <w:lang w:eastAsia="en-GB"/>
          </w:rPr>
          <w:t>here</w:t>
        </w:r>
        <w:r w:rsidRPr="008E08FF">
          <w:rPr>
            <w:rFonts w:ascii="Arial" w:eastAsia="Times New Roman" w:hAnsi="Arial" w:cs="Arial"/>
            <w:color w:val="FF6246"/>
            <w:sz w:val="24"/>
            <w:szCs w:val="24"/>
            <w:lang w:eastAsia="en-GB"/>
          </w:rPr>
          <w:t>.</w:t>
        </w:r>
      </w:hyperlink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 We thank our families for their support.</w:t>
      </w:r>
    </w:p>
    <w:p w:rsidR="00C06BF5" w:rsidRPr="008E08FF" w:rsidRDefault="00C06BF5" w:rsidP="00C06BF5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8E08FF">
        <w:rPr>
          <w:rFonts w:ascii="Arial" w:eastAsia="Times New Roman" w:hAnsi="Arial" w:cs="Arial"/>
          <w:b/>
          <w:bCs/>
          <w:color w:val="333333"/>
          <w:sz w:val="24"/>
          <w:szCs w:val="24"/>
          <w:lang w:eastAsia="en-GB"/>
        </w:rPr>
        <w:t>Please put your child's name in all pieces of clothing, including coats!</w:t>
      </w:r>
    </w:p>
    <w:p w:rsidR="006578DA" w:rsidRDefault="006578DA"/>
    <w:sectPr w:rsidR="00657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F5"/>
    <w:rsid w:val="006578DA"/>
    <w:rsid w:val="00C0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B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B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rawfordvillageprimary.uk/page/policies-and-procedures/467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Collier</dc:creator>
  <cp:lastModifiedBy>Jacqui Collier</cp:lastModifiedBy>
  <cp:revision>1</cp:revision>
  <dcterms:created xsi:type="dcterms:W3CDTF">2023-11-13T10:31:00Z</dcterms:created>
  <dcterms:modified xsi:type="dcterms:W3CDTF">2023-11-13T10:35:00Z</dcterms:modified>
</cp:coreProperties>
</file>